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2" w:after="0"/>
        <w:rPr>
          <w:sz w:val="24"/>
          <w:szCs w:val="24"/>
          <w:lang w:val="ro-RO"/>
        </w:rPr>
      </w:pPr>
      <w:r>
        <w:rPr>
          <w:sz w:val="24"/>
          <w:szCs w:val="24"/>
          <w:lang w:val="ro-RO"/>
        </w:rPr>
      </w:r>
    </w:p>
    <w:p>
      <w:pPr>
        <w:pStyle w:val="Normal"/>
        <w:spacing w:lineRule="auto" w:line="360"/>
        <w:rPr>
          <w:sz w:val="24"/>
          <w:szCs w:val="24"/>
          <w:lang w:val="ro-RO"/>
        </w:rPr>
      </w:pPr>
      <w:r>
        <w:rPr>
          <w:sz w:val="24"/>
          <w:szCs w:val="24"/>
          <w:lang w:val="ro-RO"/>
        </w:rPr>
      </w:r>
    </w:p>
    <w:p>
      <w:pPr>
        <w:pStyle w:val="Normal"/>
        <w:spacing w:lineRule="auto" w:line="360"/>
        <w:jc w:val="right"/>
        <w:rPr>
          <w:b/>
          <w:b/>
          <w:sz w:val="24"/>
          <w:szCs w:val="24"/>
          <w:lang w:val="ro-RO"/>
        </w:rPr>
      </w:pPr>
      <w:r>
        <w:rPr>
          <w:b/>
          <w:sz w:val="24"/>
          <w:szCs w:val="24"/>
          <w:lang w:val="ro-RO"/>
        </w:rPr>
        <w:t xml:space="preserve">Nr. </w:t>
      </w:r>
      <w:r>
        <w:rPr>
          <w:b/>
          <w:sz w:val="24"/>
          <w:szCs w:val="24"/>
          <w:highlight w:val="yellow"/>
          <w:lang w:val="ro-RO"/>
        </w:rPr>
        <w:t>…</w:t>
      </w:r>
      <w:r>
        <w:rPr>
          <w:b/>
          <w:sz w:val="24"/>
          <w:szCs w:val="24"/>
          <w:lang w:val="ro-RO"/>
        </w:rPr>
        <w:t xml:space="preserve"> / 20.02.2025</w:t>
      </w:r>
    </w:p>
    <w:p>
      <w:pPr>
        <w:pStyle w:val="Normal"/>
        <w:spacing w:lineRule="auto" w:line="360"/>
        <w:rPr>
          <w:sz w:val="24"/>
          <w:szCs w:val="24"/>
          <w:lang w:val="ro-RO"/>
        </w:rPr>
      </w:pPr>
      <w:r>
        <w:rPr>
          <w:sz w:val="24"/>
          <w:szCs w:val="24"/>
          <w:lang w:val="ro-RO"/>
        </w:rPr>
      </w:r>
    </w:p>
    <w:p>
      <w:pPr>
        <w:pStyle w:val="Normal"/>
        <w:spacing w:lineRule="auto" w:line="360" w:before="4" w:after="0"/>
        <w:jc w:val="center"/>
        <w:rPr>
          <w:rFonts w:eastAsia="Calibri"/>
          <w:b/>
          <w:b/>
          <w:sz w:val="24"/>
          <w:szCs w:val="24"/>
          <w:lang w:val="ro-RO"/>
        </w:rPr>
      </w:pPr>
      <w:r>
        <w:rPr>
          <w:rFonts w:eastAsia="Calibri"/>
          <w:b/>
          <w:sz w:val="24"/>
          <w:szCs w:val="24"/>
          <w:lang w:val="ro-RO"/>
        </w:rPr>
        <w:t>ANUNȚ PRIVIND DEMARAREA PROCEDURII DE ACHIZIȚIE DIRECTĂ</w:t>
      </w:r>
    </w:p>
    <w:p>
      <w:pPr>
        <w:pStyle w:val="Normal"/>
        <w:spacing w:lineRule="auto" w:line="360" w:before="4" w:after="0"/>
        <w:jc w:val="center"/>
        <w:rPr>
          <w:rFonts w:eastAsia="Calibri"/>
          <w:sz w:val="24"/>
          <w:szCs w:val="24"/>
          <w:lang w:val="ro-RO"/>
        </w:rPr>
      </w:pPr>
      <w:r>
        <w:rPr>
          <w:rFonts w:eastAsia="Calibri"/>
          <w:sz w:val="24"/>
          <w:szCs w:val="24"/>
          <w:lang w:val="ro-RO"/>
        </w:rPr>
        <w:t>Furnizare echipamente în cadrul proiectului „Digitalizarea DTP Expert Balog Zsolt SRL în vederea creșterii competitivității sale”, cod proiect 3392.1./i3/c9</w:t>
      </w:r>
    </w:p>
    <w:p>
      <w:pPr>
        <w:pStyle w:val="Normal"/>
        <w:spacing w:lineRule="auto" w:line="360" w:before="9" w:after="0"/>
        <w:rPr>
          <w:sz w:val="24"/>
          <w:szCs w:val="24"/>
          <w:lang w:val="ro-RO"/>
        </w:rPr>
      </w:pPr>
      <w:r>
        <w:rPr>
          <w:sz w:val="24"/>
          <w:szCs w:val="24"/>
          <w:lang w:val="ro-RO"/>
        </w:rPr>
      </w:r>
    </w:p>
    <w:p>
      <w:pPr>
        <w:pStyle w:val="Normal"/>
        <w:spacing w:lineRule="auto" w:line="360"/>
        <w:jc w:val="both"/>
        <w:rPr>
          <w:sz w:val="24"/>
          <w:szCs w:val="24"/>
          <w:lang w:val="ro-RO"/>
        </w:rPr>
      </w:pPr>
      <w:r>
        <w:rPr>
          <w:b/>
          <w:sz w:val="24"/>
          <w:szCs w:val="24"/>
          <w:lang w:val="ro-RO"/>
        </w:rPr>
        <w:t>DTP Expert Balog Zsolt SRL</w:t>
      </w:r>
      <w:r>
        <w:rPr>
          <w:sz w:val="24"/>
          <w:szCs w:val="24"/>
          <w:lang w:val="ro-RO"/>
        </w:rPr>
        <w:t>, anunță demararea procedurii de achiziție directă, care are ca obiect Furnizare echipamente în cadrul proiectului cu titlul „</w:t>
      </w:r>
      <w:r>
        <w:rPr>
          <w:rFonts w:eastAsia="Calibri"/>
          <w:sz w:val="24"/>
          <w:szCs w:val="24"/>
          <w:lang w:val="ro-RO"/>
        </w:rPr>
        <w:t>Digitalizarea DTP Expert Balog Zsolt SRL în vederea creșterii competitivității sale</w:t>
      </w:r>
      <w:r>
        <w:rPr>
          <w:sz w:val="24"/>
          <w:szCs w:val="24"/>
          <w:lang w:val="ro-RO"/>
        </w:rPr>
        <w:t xml:space="preserve">”, cod proiect </w:t>
      </w:r>
      <w:r>
        <w:rPr>
          <w:rFonts w:eastAsia="Calibri"/>
          <w:sz w:val="24"/>
          <w:szCs w:val="24"/>
          <w:lang w:val="ro-RO"/>
        </w:rPr>
        <w:t>3392.1./i3/c9</w:t>
      </w:r>
      <w:r>
        <w:rPr>
          <w:sz w:val="24"/>
          <w:szCs w:val="24"/>
          <w:lang w:val="ro-RO"/>
        </w:rPr>
        <w:t>, finanțat prin Planul Național de Redresare și Reziliență, Pilonul III, Componenta C9, Investiția I3, Apel – Digitalizarea IMM-urilor – Grant de până la 100.000 Euro pe întreprindere care să sprijine IMM-urile în adoptarea tehnologiilor digitale.</w:t>
      </w:r>
    </w:p>
    <w:p>
      <w:pPr>
        <w:pStyle w:val="Normal"/>
        <w:spacing w:lineRule="auto" w:line="360"/>
        <w:jc w:val="both"/>
        <w:rPr>
          <w:b/>
          <w:b/>
          <w:sz w:val="24"/>
          <w:szCs w:val="24"/>
          <w:lang w:val="ro-RO"/>
        </w:rPr>
      </w:pPr>
      <w:r>
        <w:rPr>
          <w:b/>
          <w:sz w:val="24"/>
          <w:szCs w:val="24"/>
          <w:lang w:val="ro-RO"/>
        </w:rPr>
      </w:r>
    </w:p>
    <w:p>
      <w:pPr>
        <w:pStyle w:val="Normal"/>
        <w:spacing w:lineRule="auto" w:line="360"/>
        <w:rPr>
          <w:b/>
          <w:b/>
          <w:bCs/>
          <w:sz w:val="24"/>
          <w:szCs w:val="24"/>
          <w:lang w:val="ro-RO"/>
        </w:rPr>
      </w:pPr>
      <w:r>
        <w:rPr>
          <w:b/>
          <w:bCs/>
          <w:sz w:val="24"/>
          <w:szCs w:val="24"/>
          <w:lang w:val="ro-RO"/>
        </w:rPr>
        <w:t>1. Date de identificare beneficiar privat:</w:t>
      </w:r>
    </w:p>
    <w:p>
      <w:pPr>
        <w:pStyle w:val="Normal"/>
        <w:spacing w:lineRule="auto" w:line="360"/>
        <w:rPr>
          <w:sz w:val="24"/>
          <w:szCs w:val="24"/>
          <w:lang w:val="ro-RO"/>
        </w:rPr>
      </w:pPr>
      <w:r>
        <w:rPr>
          <w:sz w:val="24"/>
          <w:szCs w:val="24"/>
          <w:lang w:val="ro-RO"/>
        </w:rPr>
        <w:t>Denumire: DTP Expert Balog Zsolt SRL</w:t>
      </w:r>
    </w:p>
    <w:p>
      <w:pPr>
        <w:pStyle w:val="Normal"/>
        <w:spacing w:lineRule="auto" w:line="360"/>
        <w:rPr>
          <w:sz w:val="24"/>
          <w:szCs w:val="24"/>
          <w:lang w:val="ro-RO"/>
        </w:rPr>
      </w:pPr>
      <w:r>
        <w:rPr>
          <w:sz w:val="24"/>
          <w:szCs w:val="24"/>
          <w:lang w:val="ro-RO"/>
        </w:rPr>
        <w:t>Sediu: Satu Mare, str. Somesului, bl. US6, ap. 4, jud. Satu Mare</w:t>
      </w:r>
    </w:p>
    <w:p>
      <w:pPr>
        <w:pStyle w:val="Normal"/>
        <w:spacing w:lineRule="auto" w:line="360"/>
        <w:rPr>
          <w:sz w:val="24"/>
          <w:szCs w:val="24"/>
          <w:lang w:val="ro-RO"/>
        </w:rPr>
      </w:pPr>
      <w:r>
        <w:rPr>
          <w:sz w:val="24"/>
          <w:szCs w:val="24"/>
          <w:lang w:val="ro-RO"/>
        </w:rPr>
        <w:t>Loc de implementare: Satu Mare, str. Ion Luca Caragiale, nr. 1, biroul nr. 4, et. 1, jud. Satu Mare</w:t>
      </w:r>
    </w:p>
    <w:p>
      <w:pPr>
        <w:pStyle w:val="Normal"/>
        <w:spacing w:lineRule="auto" w:line="360"/>
        <w:rPr>
          <w:sz w:val="24"/>
          <w:szCs w:val="24"/>
          <w:lang w:val="ro-RO"/>
        </w:rPr>
      </w:pPr>
      <w:r>
        <w:rPr>
          <w:sz w:val="24"/>
          <w:szCs w:val="24"/>
          <w:lang w:val="ro-RO"/>
        </w:rPr>
        <w:t>Cod unic de înregistrare: 37872408</w:t>
      </w:r>
    </w:p>
    <w:p>
      <w:pPr>
        <w:pStyle w:val="Normal"/>
        <w:spacing w:lineRule="auto" w:line="360"/>
        <w:rPr>
          <w:sz w:val="24"/>
          <w:szCs w:val="24"/>
          <w:lang w:val="ro-RO"/>
        </w:rPr>
      </w:pPr>
      <w:r>
        <w:rPr>
          <w:sz w:val="24"/>
          <w:szCs w:val="24"/>
          <w:lang w:val="ro-RO"/>
        </w:rPr>
        <w:t>Nr. de înregistrare la Registrul Comerțului: J30/798/2017</w:t>
      </w:r>
    </w:p>
    <w:p>
      <w:pPr>
        <w:pStyle w:val="Normal"/>
        <w:spacing w:lineRule="auto" w:line="360"/>
        <w:rPr>
          <w:sz w:val="24"/>
          <w:szCs w:val="24"/>
          <w:lang w:val="ro-RO"/>
        </w:rPr>
      </w:pPr>
      <w:r>
        <w:rPr>
          <w:sz w:val="24"/>
          <w:szCs w:val="24"/>
          <w:lang w:val="ro-RO"/>
        </w:rPr>
        <w:t>Persoană de contact: BALOG Zsolt</w:t>
      </w:r>
    </w:p>
    <w:p>
      <w:pPr>
        <w:pStyle w:val="Normal"/>
        <w:spacing w:lineRule="auto" w:line="360"/>
        <w:rPr>
          <w:sz w:val="24"/>
          <w:szCs w:val="24"/>
          <w:lang w:val="ro-RO"/>
        </w:rPr>
      </w:pPr>
      <w:r>
        <w:rPr>
          <w:sz w:val="24"/>
          <w:szCs w:val="24"/>
          <w:lang w:val="ro-RO"/>
        </w:rPr>
        <w:t>Funcție: Administrator</w:t>
      </w:r>
    </w:p>
    <w:p>
      <w:pPr>
        <w:pStyle w:val="Normal"/>
        <w:spacing w:lineRule="auto" w:line="360"/>
        <w:rPr>
          <w:sz w:val="24"/>
          <w:szCs w:val="24"/>
          <w:lang w:val="ro-RO"/>
        </w:rPr>
      </w:pPr>
      <w:r>
        <w:rPr>
          <w:sz w:val="24"/>
          <w:szCs w:val="24"/>
          <w:lang w:val="ro-RO"/>
        </w:rPr>
        <w:t>Tel: 0748076737</w:t>
      </w:r>
    </w:p>
    <w:p>
      <w:pPr>
        <w:pStyle w:val="Normal"/>
        <w:spacing w:lineRule="auto" w:line="360"/>
        <w:ind w:right="133" w:hanging="0"/>
        <w:jc w:val="both"/>
        <w:rPr>
          <w:sz w:val="24"/>
          <w:szCs w:val="24"/>
          <w:lang w:val="ro-RO"/>
        </w:rPr>
      </w:pPr>
      <w:r>
        <w:rPr>
          <w:sz w:val="24"/>
          <w:szCs w:val="24"/>
          <w:lang w:val="ro-RO"/>
        </w:rPr>
        <w:t xml:space="preserve">E-mail: </w:t>
      </w:r>
      <w:hyperlink r:id="rId2">
        <w:r>
          <w:rPr>
            <w:rStyle w:val="InternetLink"/>
            <w:sz w:val="24"/>
            <w:szCs w:val="24"/>
            <w:lang w:val="ro-RO"/>
          </w:rPr>
          <w:t>contact@balogzsolt.com</w:t>
        </w:r>
      </w:hyperlink>
    </w:p>
    <w:p>
      <w:pPr>
        <w:pStyle w:val="Normal"/>
        <w:spacing w:lineRule="auto" w:line="360"/>
        <w:ind w:right="133" w:hanging="0"/>
        <w:jc w:val="both"/>
        <w:rPr>
          <w:sz w:val="24"/>
          <w:szCs w:val="24"/>
          <w:lang w:val="ro-RO"/>
        </w:rPr>
      </w:pPr>
      <w:r>
        <w:rPr>
          <w:sz w:val="24"/>
          <w:szCs w:val="24"/>
          <w:lang w:val="ro-RO"/>
        </w:rPr>
      </w:r>
    </w:p>
    <w:p>
      <w:pPr>
        <w:pStyle w:val="Normal"/>
        <w:spacing w:lineRule="auto" w:line="360"/>
        <w:jc w:val="both"/>
        <w:rPr>
          <w:rFonts w:eastAsia="Calibri"/>
          <w:sz w:val="24"/>
          <w:szCs w:val="24"/>
          <w:lang w:val="ro-RO"/>
        </w:rPr>
      </w:pPr>
      <w:r>
        <w:rPr>
          <w:b/>
          <w:bCs/>
          <w:sz w:val="24"/>
          <w:szCs w:val="24"/>
          <w:lang w:val="ro-RO"/>
        </w:rPr>
        <w:t xml:space="preserve">2. Procedura de achiziție – </w:t>
      </w:r>
      <w:r>
        <w:rPr>
          <w:sz w:val="24"/>
          <w:szCs w:val="24"/>
          <w:lang w:val="ro-RO"/>
        </w:rPr>
        <w:t>Achiziție directă, organizată în conformitate cu Ordinul MIPE nr. 372/08.02.2024 privind aprobarea modalității de derulare a procedurii de achiziție pentru atribuirea contractelor de furnizare de produse, prestare de servicii, execuție de lucrări finanțate din fondurile externe nerambursabile și rambursabile aferente Mecanismului de redresare și reziliență.</w:t>
      </w:r>
    </w:p>
    <w:p>
      <w:pPr>
        <w:pStyle w:val="Normal"/>
        <w:spacing w:lineRule="auto" w:line="360"/>
        <w:rPr>
          <w:b/>
          <w:b/>
          <w:bCs/>
          <w:sz w:val="24"/>
          <w:szCs w:val="24"/>
          <w:lang w:val="ro-RO"/>
        </w:rPr>
      </w:pPr>
      <w:r>
        <w:rPr>
          <w:b/>
          <w:bCs/>
          <w:sz w:val="24"/>
          <w:szCs w:val="24"/>
          <w:lang w:val="ro-RO"/>
        </w:rPr>
      </w:r>
    </w:p>
    <w:p>
      <w:pPr>
        <w:pStyle w:val="Normal"/>
        <w:spacing w:lineRule="auto" w:line="360"/>
        <w:rPr>
          <w:sz w:val="24"/>
          <w:szCs w:val="24"/>
          <w:lang w:val="ro-RO"/>
        </w:rPr>
      </w:pPr>
      <w:r>
        <w:rPr>
          <w:b/>
          <w:bCs/>
          <w:sz w:val="24"/>
          <w:szCs w:val="24"/>
          <w:lang w:val="ro-RO"/>
        </w:rPr>
        <w:t xml:space="preserve">3. Tipul contractului: </w:t>
      </w:r>
      <w:r>
        <w:rPr>
          <w:sz w:val="24"/>
          <w:szCs w:val="24"/>
          <w:lang w:val="ro-RO"/>
        </w:rPr>
        <w:t>Contract de furnizare</w:t>
      </w:r>
    </w:p>
    <w:p>
      <w:pPr>
        <w:pStyle w:val="Normal"/>
        <w:spacing w:lineRule="auto" w:line="360"/>
        <w:rPr>
          <w:sz w:val="24"/>
          <w:szCs w:val="24"/>
          <w:lang w:val="ro-RO"/>
        </w:rPr>
      </w:pPr>
      <w:r>
        <w:rPr>
          <w:b/>
          <w:bCs/>
          <w:sz w:val="24"/>
          <w:szCs w:val="24"/>
          <w:lang w:val="ro-RO"/>
        </w:rPr>
        <w:t xml:space="preserve">4. Obiectul contractului: </w:t>
      </w:r>
      <w:r>
        <w:rPr>
          <w:sz w:val="24"/>
          <w:szCs w:val="24"/>
          <w:lang w:val="ro-RO"/>
        </w:rPr>
        <w:t>Furnizare echipamente</w:t>
      </w:r>
    </w:p>
    <w:p>
      <w:pPr>
        <w:pStyle w:val="Normal"/>
        <w:spacing w:lineRule="auto" w:line="360"/>
        <w:rPr>
          <w:sz w:val="24"/>
          <w:szCs w:val="24"/>
          <w:lang w:val="ro-RO"/>
        </w:rPr>
      </w:pPr>
      <w:r>
        <w:rPr>
          <w:sz w:val="24"/>
          <w:szCs w:val="24"/>
          <w:lang w:val="ro-RO"/>
        </w:rPr>
      </w:r>
    </w:p>
    <w:p>
      <w:pPr>
        <w:pStyle w:val="Normal"/>
        <w:spacing w:lineRule="auto" w:line="360"/>
        <w:rPr>
          <w:b/>
          <w:b/>
          <w:bCs/>
          <w:sz w:val="24"/>
          <w:szCs w:val="24"/>
          <w:lang w:val="ro-RO"/>
        </w:rPr>
      </w:pPr>
      <w:r>
        <w:rPr>
          <w:b/>
          <w:bCs/>
          <w:sz w:val="24"/>
          <w:szCs w:val="24"/>
          <w:lang w:val="ro-RO"/>
        </w:rPr>
      </w:r>
    </w:p>
    <w:p>
      <w:pPr>
        <w:pStyle w:val="Normal"/>
        <w:spacing w:lineRule="auto" w:line="360"/>
        <w:rPr>
          <w:rFonts w:eastAsia="Calibri"/>
          <w:sz w:val="24"/>
          <w:szCs w:val="24"/>
          <w:lang w:val="ro-RO"/>
        </w:rPr>
      </w:pPr>
      <w:r>
        <w:rPr>
          <w:b/>
          <w:bCs/>
          <w:sz w:val="24"/>
          <w:szCs w:val="24"/>
          <w:lang w:val="ro-RO"/>
        </w:rPr>
        <w:t>5. Descriere produse, specificații tehnice minime, valoare estimată</w:t>
      </w:r>
    </w:p>
    <w:tbl>
      <w:tblPr>
        <w:tblW w:w="5000" w:type="pct"/>
        <w:jc w:val="left"/>
        <w:tblInd w:w="-318" w:type="dxa"/>
        <w:tblLayout w:type="fixed"/>
        <w:tblCellMar>
          <w:top w:w="0" w:type="dxa"/>
          <w:left w:w="108" w:type="dxa"/>
          <w:bottom w:w="0" w:type="dxa"/>
          <w:right w:w="108" w:type="dxa"/>
        </w:tblCellMar>
        <w:tblLook w:firstRow="0" w:noVBand="0" w:lastRow="0" w:firstColumn="0" w:lastColumn="0" w:noHBand="0" w:val="0000"/>
      </w:tblPr>
      <w:tblGrid>
        <w:gridCol w:w="552"/>
        <w:gridCol w:w="2140"/>
        <w:gridCol w:w="3750"/>
        <w:gridCol w:w="1605"/>
        <w:gridCol w:w="1273"/>
      </w:tblGrid>
      <w:tr>
        <w:trPr>
          <w:trHeight w:val="276" w:hRule="atLeast"/>
        </w:trPr>
        <w:tc>
          <w:tcPr>
            <w:tcW w:w="552" w:type="dxa"/>
            <w:vMerge w:val="restart"/>
            <w:tcBorders>
              <w:top w:val="double" w:sz="4" w:space="0" w:color="000000"/>
              <w:left w:val="double" w:sz="4" w:space="0" w:color="000000"/>
              <w:bottom w:val="single" w:sz="6" w:space="0" w:color="000000"/>
              <w:right w:val="single" w:sz="6" w:space="0" w:color="000000"/>
            </w:tcBorders>
            <w:shd w:color="auto" w:fill="BFBFBF" w:val="clear"/>
            <w:vAlign w:val="bottom"/>
          </w:tcPr>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Nr. crt.</w:t>
            </w:r>
          </w:p>
        </w:tc>
        <w:tc>
          <w:tcPr>
            <w:tcW w:w="2140" w:type="dxa"/>
            <w:vMerge w:val="restart"/>
            <w:tcBorders>
              <w:top w:val="double" w:sz="4" w:space="0" w:color="000000"/>
              <w:left w:val="single" w:sz="6" w:space="0" w:color="000000"/>
              <w:bottom w:val="single" w:sz="6" w:space="0" w:color="000000"/>
              <w:right w:val="single" w:sz="6" w:space="0" w:color="000000"/>
            </w:tcBorders>
            <w:shd w:color="auto" w:fill="BFBFBF" w:val="clear"/>
            <w:vAlign w:val="bottom"/>
          </w:tcPr>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Denumire produs</w:t>
            </w:r>
          </w:p>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și cantitate</w:t>
            </w:r>
          </w:p>
        </w:tc>
        <w:tc>
          <w:tcPr>
            <w:tcW w:w="3750" w:type="dxa"/>
            <w:vMerge w:val="restart"/>
            <w:tcBorders>
              <w:top w:val="double" w:sz="4" w:space="0" w:color="000000"/>
              <w:left w:val="single" w:sz="6" w:space="0" w:color="000000"/>
              <w:bottom w:val="single" w:sz="6" w:space="0" w:color="000000"/>
              <w:right w:val="single" w:sz="6" w:space="0" w:color="000000"/>
            </w:tcBorders>
            <w:shd w:color="auto" w:fill="BFBFBF" w:val="clear"/>
            <w:vAlign w:val="bottom"/>
          </w:tcPr>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Specificații tehnice minime</w:t>
            </w:r>
          </w:p>
        </w:tc>
        <w:tc>
          <w:tcPr>
            <w:tcW w:w="1605" w:type="dxa"/>
            <w:vMerge w:val="restart"/>
            <w:tcBorders>
              <w:top w:val="double" w:sz="4" w:space="0" w:color="000000"/>
              <w:left w:val="single" w:sz="6" w:space="0" w:color="000000"/>
              <w:bottom w:val="single" w:sz="6" w:space="0" w:color="000000"/>
              <w:right w:val="single" w:sz="6" w:space="0" w:color="000000"/>
            </w:tcBorders>
            <w:shd w:color="auto" w:fill="BFBFBF" w:val="clear"/>
            <w:vAlign w:val="bottom"/>
          </w:tcPr>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Preț unitar</w:t>
            </w:r>
          </w:p>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estimat</w:t>
            </w:r>
          </w:p>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Lei</w:t>
            </w:r>
          </w:p>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 Fără TVA -</w:t>
            </w:r>
          </w:p>
        </w:tc>
        <w:tc>
          <w:tcPr>
            <w:tcW w:w="1273" w:type="dxa"/>
            <w:vMerge w:val="restart"/>
            <w:tcBorders>
              <w:top w:val="double" w:sz="4" w:space="0" w:color="000000"/>
              <w:left w:val="single" w:sz="6" w:space="0" w:color="000000"/>
              <w:bottom w:val="single" w:sz="6" w:space="0" w:color="000000"/>
              <w:right w:val="double" w:sz="4" w:space="0" w:color="000000"/>
            </w:tcBorders>
            <w:shd w:color="auto" w:fill="BFBFBF" w:val="clear"/>
            <w:vAlign w:val="bottom"/>
          </w:tcPr>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Preț total</w:t>
            </w:r>
          </w:p>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estimat</w:t>
            </w:r>
          </w:p>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Lei</w:t>
            </w:r>
          </w:p>
          <w:p>
            <w:pPr>
              <w:pStyle w:val="Normal"/>
              <w:widowControl w:val="false"/>
              <w:spacing w:before="60" w:after="0"/>
              <w:jc w:val="center"/>
              <w:rPr>
                <w:b/>
                <w:b/>
                <w:bCs/>
                <w:color w:val="000000"/>
                <w:sz w:val="24"/>
                <w:szCs w:val="24"/>
                <w:lang w:val="ro-RO" w:eastAsia="ro-RO"/>
              </w:rPr>
            </w:pPr>
            <w:r>
              <w:rPr>
                <w:b/>
                <w:bCs/>
                <w:color w:val="000000"/>
                <w:sz w:val="24"/>
                <w:szCs w:val="24"/>
                <w:lang w:val="ro-RO" w:eastAsia="ro-RO"/>
              </w:rPr>
              <w:t>- Fără TVA -</w:t>
            </w:r>
          </w:p>
        </w:tc>
      </w:tr>
      <w:tr>
        <w:trPr>
          <w:trHeight w:val="336" w:hRule="atLeast"/>
        </w:trPr>
        <w:tc>
          <w:tcPr>
            <w:tcW w:w="552" w:type="dxa"/>
            <w:vMerge w:val="continue"/>
            <w:tcBorders>
              <w:top w:val="single" w:sz="6" w:space="0" w:color="000000"/>
              <w:left w:val="double" w:sz="4" w:space="0" w:color="000000"/>
              <w:bottom w:val="single" w:sz="6" w:space="0" w:color="000000"/>
              <w:right w:val="single" w:sz="6" w:space="0" w:color="000000"/>
            </w:tcBorders>
            <w:shd w:color="auto" w:fill="BFBFBF" w:val="clear"/>
            <w:vAlign w:val="center"/>
          </w:tcPr>
          <w:p>
            <w:pPr>
              <w:pStyle w:val="Normal"/>
              <w:widowControl w:val="false"/>
              <w:spacing w:before="60" w:after="0"/>
              <w:rPr>
                <w:b/>
                <w:b/>
                <w:bCs/>
                <w:color w:val="000000"/>
                <w:sz w:val="24"/>
                <w:szCs w:val="24"/>
                <w:lang w:val="ro-RO" w:eastAsia="ro-RO"/>
              </w:rPr>
            </w:pPr>
            <w:r>
              <w:rPr>
                <w:b/>
                <w:bCs/>
                <w:color w:val="000000"/>
                <w:sz w:val="24"/>
                <w:szCs w:val="24"/>
                <w:lang w:val="ro-RO" w:eastAsia="ro-RO"/>
              </w:rPr>
            </w:r>
          </w:p>
        </w:tc>
        <w:tc>
          <w:tcPr>
            <w:tcW w:w="2140" w:type="dxa"/>
            <w:vMerge w:val="continue"/>
            <w:tcBorders>
              <w:top w:val="single" w:sz="6" w:space="0" w:color="000000"/>
              <w:left w:val="single" w:sz="6" w:space="0" w:color="000000"/>
              <w:bottom w:val="single" w:sz="6" w:space="0" w:color="000000"/>
              <w:right w:val="single" w:sz="6" w:space="0" w:color="000000"/>
            </w:tcBorders>
            <w:shd w:color="auto" w:fill="BFBFBF" w:val="clear"/>
            <w:vAlign w:val="center"/>
          </w:tcPr>
          <w:p>
            <w:pPr>
              <w:pStyle w:val="Normal"/>
              <w:widowControl w:val="false"/>
              <w:spacing w:before="60" w:after="0"/>
              <w:rPr>
                <w:b/>
                <w:b/>
                <w:bCs/>
                <w:color w:val="000000"/>
                <w:sz w:val="24"/>
                <w:szCs w:val="24"/>
                <w:lang w:val="ro-RO" w:eastAsia="ro-RO"/>
              </w:rPr>
            </w:pPr>
            <w:r>
              <w:rPr>
                <w:b/>
                <w:bCs/>
                <w:color w:val="000000"/>
                <w:sz w:val="24"/>
                <w:szCs w:val="24"/>
                <w:lang w:val="ro-RO" w:eastAsia="ro-RO"/>
              </w:rPr>
            </w:r>
          </w:p>
        </w:tc>
        <w:tc>
          <w:tcPr>
            <w:tcW w:w="3750" w:type="dxa"/>
            <w:vMerge w:val="continue"/>
            <w:tcBorders>
              <w:top w:val="single" w:sz="6" w:space="0" w:color="000000"/>
              <w:left w:val="single" w:sz="6" w:space="0" w:color="000000"/>
              <w:bottom w:val="single" w:sz="6" w:space="0" w:color="000000"/>
              <w:right w:val="single" w:sz="6" w:space="0" w:color="000000"/>
            </w:tcBorders>
            <w:shd w:color="auto" w:fill="BFBFBF" w:val="clear"/>
            <w:vAlign w:val="center"/>
          </w:tcPr>
          <w:p>
            <w:pPr>
              <w:pStyle w:val="Normal"/>
              <w:widowControl w:val="false"/>
              <w:spacing w:before="60" w:after="0"/>
              <w:rPr>
                <w:b/>
                <w:b/>
                <w:bCs/>
                <w:color w:val="000000"/>
                <w:sz w:val="24"/>
                <w:szCs w:val="24"/>
                <w:lang w:val="ro-RO" w:eastAsia="ro-RO"/>
              </w:rPr>
            </w:pPr>
            <w:r>
              <w:rPr>
                <w:b/>
                <w:bCs/>
                <w:color w:val="000000"/>
                <w:sz w:val="24"/>
                <w:szCs w:val="24"/>
                <w:lang w:val="ro-RO" w:eastAsia="ro-RO"/>
              </w:rPr>
            </w:r>
          </w:p>
        </w:tc>
        <w:tc>
          <w:tcPr>
            <w:tcW w:w="1605" w:type="dxa"/>
            <w:vMerge w:val="continue"/>
            <w:tcBorders>
              <w:top w:val="single" w:sz="6" w:space="0" w:color="000000"/>
              <w:left w:val="single" w:sz="6" w:space="0" w:color="000000"/>
              <w:bottom w:val="single" w:sz="6" w:space="0" w:color="000000"/>
              <w:right w:val="single" w:sz="6" w:space="0" w:color="000000"/>
            </w:tcBorders>
            <w:shd w:color="auto" w:fill="BFBFBF" w:val="clear"/>
            <w:vAlign w:val="center"/>
          </w:tcPr>
          <w:p>
            <w:pPr>
              <w:pStyle w:val="Normal"/>
              <w:widowControl w:val="false"/>
              <w:spacing w:before="60" w:after="0"/>
              <w:rPr>
                <w:b/>
                <w:b/>
                <w:bCs/>
                <w:color w:val="000000"/>
                <w:sz w:val="24"/>
                <w:szCs w:val="24"/>
                <w:lang w:val="ro-RO" w:eastAsia="ro-RO"/>
              </w:rPr>
            </w:pPr>
            <w:r>
              <w:rPr>
                <w:b/>
                <w:bCs/>
                <w:color w:val="000000"/>
                <w:sz w:val="24"/>
                <w:szCs w:val="24"/>
                <w:lang w:val="ro-RO" w:eastAsia="ro-RO"/>
              </w:rPr>
            </w:r>
          </w:p>
        </w:tc>
        <w:tc>
          <w:tcPr>
            <w:tcW w:w="1273" w:type="dxa"/>
            <w:vMerge w:val="continue"/>
            <w:tcBorders>
              <w:top w:val="single" w:sz="6" w:space="0" w:color="000000"/>
              <w:left w:val="single" w:sz="6" w:space="0" w:color="000000"/>
              <w:bottom w:val="single" w:sz="6" w:space="0" w:color="000000"/>
              <w:right w:val="double" w:sz="4" w:space="0" w:color="000000"/>
            </w:tcBorders>
            <w:shd w:color="auto" w:fill="BFBFBF" w:val="clear"/>
            <w:vAlign w:val="bottom"/>
          </w:tcPr>
          <w:p>
            <w:pPr>
              <w:pStyle w:val="Normal"/>
              <w:widowControl w:val="false"/>
              <w:spacing w:before="60" w:after="0"/>
              <w:rPr>
                <w:b/>
                <w:b/>
                <w:bCs/>
                <w:color w:val="000000"/>
                <w:sz w:val="24"/>
                <w:szCs w:val="24"/>
                <w:lang w:val="ro-RO" w:eastAsia="ro-RO"/>
              </w:rPr>
            </w:pPr>
            <w:r>
              <w:rPr>
                <w:b/>
                <w:bCs/>
                <w:color w:val="000000"/>
                <w:sz w:val="24"/>
                <w:szCs w:val="24"/>
                <w:lang w:val="ro-RO" w:eastAsia="ro-RO"/>
              </w:rPr>
            </w:r>
          </w:p>
        </w:tc>
      </w:tr>
      <w:tr>
        <w:trPr>
          <w:trHeight w:val="270" w:hRule="atLeast"/>
        </w:trPr>
        <w:tc>
          <w:tcPr>
            <w:tcW w:w="552"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1</w:t>
            </w:r>
          </w:p>
        </w:tc>
        <w:tc>
          <w:tcPr>
            <w:tcW w:w="2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Aparat foto kit cu 85 mm, dispozitiv WiFI și Bluetooth 2</w:t>
            </w:r>
          </w:p>
          <w:p>
            <w:pPr>
              <w:pStyle w:val="Normal"/>
              <w:widowControl w:val="false"/>
              <w:tabs>
                <w:tab w:val="clear" w:pos="720"/>
                <w:tab w:val="left" w:pos="215" w:leader="none"/>
                <w:tab w:val="left" w:pos="500" w:leader="none"/>
              </w:tabs>
              <w:suppressAutoHyphens w:val="true"/>
              <w:spacing w:before="60" w:after="60"/>
              <w:jc w:val="both"/>
              <w:rPr>
                <w:rFonts w:eastAsia="Lucida Sans Unicode"/>
                <w:color w:val="000000"/>
                <w:sz w:val="24"/>
                <w:szCs w:val="24"/>
                <w:lang w:val="ro-RO" w:eastAsia="sk-SK" w:bidi="en-US"/>
              </w:rPr>
            </w:pPr>
            <w:r>
              <w:rPr>
                <w:rFonts w:eastAsia="Lucida Sans Unicode"/>
                <w:color w:val="000000"/>
                <w:sz w:val="24"/>
                <w:szCs w:val="24"/>
                <w:lang w:val="ro-RO" w:eastAsia="sk-SK" w:bidi="en-US"/>
              </w:rPr>
              <w:t>- 1 buc.</w:t>
            </w:r>
          </w:p>
        </w:tc>
        <w:tc>
          <w:tcPr>
            <w:tcW w:w="37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Profunzime culoare: 14-Bit</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Format senzor: Full Frame de 24,2 MP</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Stabilizare a imaginii pe 5 Axe cu deplasare a senzorului</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Obiectiv: 1.2, 85 mm</w:t>
            </w:r>
          </w:p>
        </w:tc>
        <w:tc>
          <w:tcPr>
            <w:tcW w:w="16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25.577,69</w:t>
            </w:r>
          </w:p>
        </w:tc>
        <w:tc>
          <w:tcPr>
            <w:tcW w:w="1273" w:type="dxa"/>
            <w:tcBorders>
              <w:top w:val="single" w:sz="6" w:space="0" w:color="000000"/>
              <w:left w:val="single" w:sz="6" w:space="0" w:color="000000"/>
              <w:bottom w:val="single" w:sz="6" w:space="0" w:color="000000"/>
              <w:right w:val="double" w:sz="4" w:space="0" w:color="000000"/>
            </w:tcBorders>
            <w:shd w:color="auto" w:fill="auto" w:val="clear"/>
          </w:tcPr>
          <w:p>
            <w:pPr>
              <w:pStyle w:val="Normal"/>
              <w:widowControl w:val="false"/>
              <w:jc w:val="center"/>
              <w:rPr>
                <w:rFonts w:eastAsia="Lucida Sans Unicode"/>
                <w:color w:val="000000"/>
                <w:sz w:val="24"/>
                <w:szCs w:val="24"/>
                <w:lang w:val="ro-RO" w:bidi="en-US"/>
              </w:rPr>
            </w:pPr>
            <w:r>
              <w:rPr>
                <w:rFonts w:eastAsia="Lucida Sans Unicode"/>
                <w:color w:val="000000"/>
                <w:sz w:val="24"/>
                <w:szCs w:val="24"/>
                <w:lang w:val="ro-RO" w:bidi="en-US"/>
              </w:rPr>
            </w:r>
          </w:p>
          <w:p>
            <w:pPr>
              <w:pStyle w:val="Normal"/>
              <w:widowControl w:val="false"/>
              <w:jc w:val="center"/>
              <w:rPr>
                <w:rFonts w:eastAsia="Lucida Sans Unicode"/>
                <w:color w:val="000000"/>
                <w:sz w:val="24"/>
                <w:szCs w:val="24"/>
                <w:lang w:val="ro-RO" w:bidi="en-US"/>
              </w:rPr>
            </w:pPr>
            <w:r>
              <w:rPr>
                <w:rFonts w:eastAsia="Lucida Sans Unicode"/>
                <w:color w:val="000000"/>
                <w:sz w:val="24"/>
                <w:szCs w:val="24"/>
                <w:lang w:val="ro-RO" w:bidi="en-US"/>
              </w:rPr>
            </w:r>
          </w:p>
          <w:p>
            <w:pPr>
              <w:pStyle w:val="Normal"/>
              <w:widowControl w:val="false"/>
              <w:jc w:val="center"/>
              <w:rPr>
                <w:rFonts w:eastAsia="Lucida Sans Unicode"/>
                <w:color w:val="000000"/>
                <w:sz w:val="24"/>
                <w:szCs w:val="24"/>
                <w:lang w:val="ro-RO" w:bidi="en-US"/>
              </w:rPr>
            </w:pPr>
            <w:r>
              <w:rPr>
                <w:rFonts w:eastAsia="Lucida Sans Unicode"/>
                <w:color w:val="000000"/>
                <w:sz w:val="24"/>
                <w:szCs w:val="24"/>
                <w:lang w:val="ro-RO" w:bidi="en-US"/>
              </w:rPr>
            </w:r>
          </w:p>
          <w:p>
            <w:pPr>
              <w:pStyle w:val="Normal"/>
              <w:widowControl w:val="false"/>
              <w:jc w:val="center"/>
              <w:rPr>
                <w:sz w:val="24"/>
                <w:szCs w:val="24"/>
                <w:lang w:val="ro-RO"/>
              </w:rPr>
            </w:pPr>
            <w:r>
              <w:rPr>
                <w:rFonts w:eastAsia="Lucida Sans Unicode"/>
                <w:color w:val="000000"/>
                <w:sz w:val="24"/>
                <w:szCs w:val="24"/>
                <w:lang w:val="ro-RO" w:bidi="en-US"/>
              </w:rPr>
              <w:t>25.577,69</w:t>
            </w:r>
          </w:p>
        </w:tc>
      </w:tr>
      <w:tr>
        <w:trPr>
          <w:trHeight w:val="270" w:hRule="atLeast"/>
        </w:trPr>
        <w:tc>
          <w:tcPr>
            <w:tcW w:w="552"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2</w:t>
            </w:r>
          </w:p>
        </w:tc>
        <w:tc>
          <w:tcPr>
            <w:tcW w:w="2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Aparat foto kit cu obiectiv 35 mm, dispozitiv WiFI și Bluetooth 1</w:t>
            </w:r>
          </w:p>
          <w:p>
            <w:pPr>
              <w:pStyle w:val="Normal"/>
              <w:widowControl w:val="false"/>
              <w:tabs>
                <w:tab w:val="clear" w:pos="720"/>
                <w:tab w:val="left" w:pos="215" w:leader="none"/>
                <w:tab w:val="left" w:pos="500" w:leader="none"/>
              </w:tabs>
              <w:suppressAutoHyphens w:val="true"/>
              <w:spacing w:before="60" w:after="60"/>
              <w:jc w:val="both"/>
              <w:rPr>
                <w:rFonts w:eastAsia="Lucida Sans Unicode"/>
                <w:color w:val="000000"/>
                <w:sz w:val="24"/>
                <w:szCs w:val="24"/>
                <w:lang w:val="ro-RO" w:eastAsia="sk-SK" w:bidi="en-US"/>
              </w:rPr>
            </w:pPr>
            <w:r>
              <w:rPr>
                <w:rFonts w:eastAsia="Lucida Sans Unicode"/>
                <w:color w:val="000000"/>
                <w:sz w:val="24"/>
                <w:szCs w:val="24"/>
                <w:lang w:val="ro-RO" w:eastAsia="sk-SK" w:bidi="en-US"/>
              </w:rPr>
              <w:t>- 1 buc.</w:t>
            </w:r>
          </w:p>
        </w:tc>
        <w:tc>
          <w:tcPr>
            <w:tcW w:w="37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Profunzime culoare: 14-Bit</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Format senzor: Full Frame de 24,2 MP</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Stabilizare a imaginii pe 5 Axe cu deplasare a senzorului</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Obiectiv: 1.4, 35 mm</w:t>
            </w:r>
          </w:p>
        </w:tc>
        <w:tc>
          <w:tcPr>
            <w:tcW w:w="16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21.233,07</w:t>
            </w:r>
          </w:p>
        </w:tc>
        <w:tc>
          <w:tcPr>
            <w:tcW w:w="1273" w:type="dxa"/>
            <w:tcBorders>
              <w:top w:val="single" w:sz="6" w:space="0" w:color="000000"/>
              <w:left w:val="single" w:sz="6" w:space="0" w:color="000000"/>
              <w:bottom w:val="single" w:sz="6" w:space="0" w:color="000000"/>
              <w:right w:val="double" w:sz="4" w:space="0" w:color="000000"/>
            </w:tcBorders>
            <w:shd w:color="auto" w:fill="auto" w:val="clear"/>
          </w:tcPr>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rFonts w:eastAsia="Lucida Sans Unicode"/>
                <w:color w:val="000000"/>
                <w:sz w:val="24"/>
                <w:szCs w:val="24"/>
                <w:lang w:val="ro-RO" w:bidi="en-US"/>
              </w:rPr>
              <w:t>21.233,07</w:t>
            </w:r>
          </w:p>
        </w:tc>
      </w:tr>
      <w:tr>
        <w:trPr>
          <w:trHeight w:val="270" w:hRule="atLeast"/>
        </w:trPr>
        <w:tc>
          <w:tcPr>
            <w:tcW w:w="552"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3</w:t>
            </w:r>
          </w:p>
        </w:tc>
        <w:tc>
          <w:tcPr>
            <w:tcW w:w="2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HDD Pentru server stocare</w:t>
            </w:r>
          </w:p>
          <w:p>
            <w:pPr>
              <w:pStyle w:val="Normal"/>
              <w:widowControl w:val="false"/>
              <w:tabs>
                <w:tab w:val="clear" w:pos="720"/>
                <w:tab w:val="left" w:pos="215" w:leader="none"/>
                <w:tab w:val="left" w:pos="500" w:leader="none"/>
              </w:tabs>
              <w:suppressAutoHyphens w:val="true"/>
              <w:spacing w:before="60" w:after="60"/>
              <w:jc w:val="both"/>
              <w:rPr>
                <w:rFonts w:eastAsia="Lucida Sans Unicode"/>
                <w:color w:val="000000"/>
                <w:sz w:val="24"/>
                <w:szCs w:val="24"/>
                <w:lang w:val="ro-RO" w:eastAsia="sk-SK" w:bidi="en-US"/>
              </w:rPr>
            </w:pPr>
            <w:r>
              <w:rPr>
                <w:sz w:val="24"/>
                <w:szCs w:val="24"/>
                <w:lang w:val="ro-RO"/>
              </w:rPr>
              <w:t>- 2 buc.</w:t>
            </w:r>
          </w:p>
        </w:tc>
        <w:tc>
          <w:tcPr>
            <w:tcW w:w="37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Capacitate hard disk: 20000 Giba Bites</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Marime: 3,5”</w:t>
            </w:r>
          </w:p>
        </w:tc>
        <w:tc>
          <w:tcPr>
            <w:tcW w:w="16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1.965,14</w:t>
            </w:r>
          </w:p>
        </w:tc>
        <w:tc>
          <w:tcPr>
            <w:tcW w:w="1273" w:type="dxa"/>
            <w:tcBorders>
              <w:top w:val="single" w:sz="6" w:space="0" w:color="000000"/>
              <w:left w:val="single" w:sz="6" w:space="0" w:color="000000"/>
              <w:bottom w:val="single" w:sz="6" w:space="0" w:color="000000"/>
              <w:right w:val="double" w:sz="4" w:space="0" w:color="000000"/>
            </w:tcBorders>
            <w:shd w:color="auto" w:fill="auto" w:val="clear"/>
          </w:tcPr>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t>3.930,28</w:t>
            </w:r>
          </w:p>
        </w:tc>
      </w:tr>
      <w:tr>
        <w:trPr>
          <w:trHeight w:val="270" w:hRule="atLeast"/>
        </w:trPr>
        <w:tc>
          <w:tcPr>
            <w:tcW w:w="552"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4</w:t>
            </w:r>
          </w:p>
        </w:tc>
        <w:tc>
          <w:tcPr>
            <w:tcW w:w="2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Tableta 11 inch</w:t>
            </w:r>
          </w:p>
          <w:p>
            <w:pPr>
              <w:pStyle w:val="Normal"/>
              <w:widowControl w:val="false"/>
              <w:tabs>
                <w:tab w:val="clear" w:pos="720"/>
                <w:tab w:val="left" w:pos="215" w:leader="none"/>
                <w:tab w:val="left" w:pos="500" w:leader="none"/>
              </w:tabs>
              <w:suppressAutoHyphens w:val="true"/>
              <w:spacing w:before="60" w:after="60"/>
              <w:jc w:val="both"/>
              <w:rPr>
                <w:rFonts w:eastAsia="Lucida Sans Unicode"/>
                <w:color w:val="000000"/>
                <w:sz w:val="24"/>
                <w:szCs w:val="24"/>
                <w:lang w:val="ro-RO" w:eastAsia="sk-SK" w:bidi="en-US"/>
              </w:rPr>
            </w:pPr>
            <w:r>
              <w:rPr>
                <w:sz w:val="24"/>
                <w:szCs w:val="24"/>
                <w:lang w:val="ro-RO"/>
              </w:rPr>
              <w:t>- 1 buc.</w:t>
            </w:r>
          </w:p>
        </w:tc>
        <w:tc>
          <w:tcPr>
            <w:tcW w:w="37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Capacitate stocare: 1TB</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Wi-Fi</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Rezolutie: 2388x1668</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Scanner LiDAR</w:t>
            </w:r>
          </w:p>
        </w:tc>
        <w:tc>
          <w:tcPr>
            <w:tcW w:w="16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7.310,92</w:t>
            </w:r>
          </w:p>
        </w:tc>
        <w:tc>
          <w:tcPr>
            <w:tcW w:w="1273" w:type="dxa"/>
            <w:tcBorders>
              <w:top w:val="single" w:sz="6" w:space="0" w:color="000000"/>
              <w:left w:val="single" w:sz="6" w:space="0" w:color="000000"/>
              <w:bottom w:val="single" w:sz="6" w:space="0" w:color="000000"/>
              <w:right w:val="double" w:sz="4" w:space="0" w:color="000000"/>
            </w:tcBorders>
            <w:shd w:color="auto" w:fill="auto" w:val="clear"/>
          </w:tcPr>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rFonts w:eastAsia="Lucida Sans Unicode"/>
                <w:color w:val="000000"/>
                <w:sz w:val="24"/>
                <w:szCs w:val="24"/>
                <w:lang w:val="ro-RO" w:bidi="en-US"/>
              </w:rPr>
              <w:t>7.310,92</w:t>
            </w:r>
          </w:p>
        </w:tc>
      </w:tr>
      <w:tr>
        <w:trPr>
          <w:trHeight w:val="270" w:hRule="atLeast"/>
        </w:trPr>
        <w:tc>
          <w:tcPr>
            <w:tcW w:w="552"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5</w:t>
            </w:r>
          </w:p>
        </w:tc>
        <w:tc>
          <w:tcPr>
            <w:tcW w:w="2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Telefon mobil</w:t>
            </w:r>
          </w:p>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- 1 buc.</w:t>
            </w:r>
          </w:p>
        </w:tc>
        <w:tc>
          <w:tcPr>
            <w:tcW w:w="37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Internet: 5G</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Rezolutie: 48 MP</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Luminozitate: 1000-2000 nits</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Rate refresh: 120 Hz</w:t>
            </w:r>
          </w:p>
        </w:tc>
        <w:tc>
          <w:tcPr>
            <w:tcW w:w="16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6.931,93</w:t>
            </w:r>
          </w:p>
        </w:tc>
        <w:tc>
          <w:tcPr>
            <w:tcW w:w="1273" w:type="dxa"/>
            <w:tcBorders>
              <w:top w:val="single" w:sz="6" w:space="0" w:color="000000"/>
              <w:left w:val="single" w:sz="6" w:space="0" w:color="000000"/>
              <w:bottom w:val="single" w:sz="6" w:space="0" w:color="000000"/>
              <w:right w:val="double" w:sz="4" w:space="0" w:color="000000"/>
            </w:tcBorders>
            <w:shd w:color="auto" w:fill="auto" w:val="clear"/>
          </w:tcPr>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rFonts w:eastAsia="Lucida Sans Unicode"/>
                <w:color w:val="000000"/>
                <w:sz w:val="24"/>
                <w:szCs w:val="24"/>
                <w:lang w:val="ro-RO" w:bidi="en-US"/>
              </w:rPr>
              <w:t>6.931,93</w:t>
            </w:r>
          </w:p>
        </w:tc>
      </w:tr>
      <w:tr>
        <w:trPr>
          <w:trHeight w:val="270" w:hRule="atLeast"/>
        </w:trPr>
        <w:tc>
          <w:tcPr>
            <w:tcW w:w="552"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6</w:t>
            </w:r>
          </w:p>
        </w:tc>
        <w:tc>
          <w:tcPr>
            <w:tcW w:w="2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Laptop 14 inch</w:t>
            </w:r>
          </w:p>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- 1 buc.</w:t>
            </w:r>
          </w:p>
        </w:tc>
        <w:tc>
          <w:tcPr>
            <w:tcW w:w="37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Dimensiune ecran: 14 inch</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Rezoluție: 3024x1964</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Capacitate memorie: 16 GB</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Capacitate SSD: 1 TB</w:t>
            </w:r>
          </w:p>
        </w:tc>
        <w:tc>
          <w:tcPr>
            <w:tcW w:w="16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8.319,32</w:t>
            </w:r>
          </w:p>
        </w:tc>
        <w:tc>
          <w:tcPr>
            <w:tcW w:w="1273" w:type="dxa"/>
            <w:tcBorders>
              <w:top w:val="single" w:sz="6" w:space="0" w:color="000000"/>
              <w:left w:val="single" w:sz="6" w:space="0" w:color="000000"/>
              <w:bottom w:val="single" w:sz="6" w:space="0" w:color="000000"/>
              <w:right w:val="double" w:sz="4" w:space="0" w:color="000000"/>
            </w:tcBorders>
            <w:shd w:color="auto" w:fill="auto" w:val="clear"/>
          </w:tcPr>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rFonts w:eastAsia="Lucida Sans Unicode"/>
                <w:color w:val="000000"/>
                <w:sz w:val="24"/>
                <w:szCs w:val="24"/>
                <w:lang w:val="ro-RO" w:bidi="en-US"/>
              </w:rPr>
              <w:t>8.319,32</w:t>
            </w:r>
          </w:p>
        </w:tc>
      </w:tr>
      <w:tr>
        <w:trPr>
          <w:trHeight w:val="270" w:hRule="atLeast"/>
        </w:trPr>
        <w:tc>
          <w:tcPr>
            <w:tcW w:w="552"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7</w:t>
            </w:r>
          </w:p>
        </w:tc>
        <w:tc>
          <w:tcPr>
            <w:tcW w:w="214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Laptop 16 inch</w:t>
            </w:r>
          </w:p>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- 1 buc.</w:t>
            </w:r>
          </w:p>
        </w:tc>
        <w:tc>
          <w:tcPr>
            <w:tcW w:w="37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Dimensiune ecran: 16 inch</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Rezoluție: 3456x2234</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Capacitate memorie: 16 GB</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Capacitate SSD: 1 TB</w:t>
            </w:r>
          </w:p>
        </w:tc>
        <w:tc>
          <w:tcPr>
            <w:tcW w:w="16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12.605,03</w:t>
            </w:r>
          </w:p>
        </w:tc>
        <w:tc>
          <w:tcPr>
            <w:tcW w:w="1273" w:type="dxa"/>
            <w:tcBorders>
              <w:top w:val="single" w:sz="6" w:space="0" w:color="000000"/>
              <w:left w:val="single" w:sz="6" w:space="0" w:color="000000"/>
              <w:bottom w:val="single" w:sz="6" w:space="0" w:color="000000"/>
              <w:right w:val="double" w:sz="4" w:space="0" w:color="000000"/>
            </w:tcBorders>
            <w:shd w:color="auto" w:fill="auto" w:val="clear"/>
          </w:tcPr>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rFonts w:eastAsia="Lucida Sans Unicode"/>
                <w:color w:val="000000"/>
                <w:sz w:val="24"/>
                <w:szCs w:val="24"/>
                <w:lang w:val="ro-RO" w:bidi="en-US"/>
              </w:rPr>
              <w:t>12.605,03</w:t>
            </w:r>
          </w:p>
        </w:tc>
      </w:tr>
      <w:tr>
        <w:trPr>
          <w:trHeight w:val="270" w:hRule="atLeast"/>
        </w:trPr>
        <w:tc>
          <w:tcPr>
            <w:tcW w:w="552" w:type="dxa"/>
            <w:tcBorders>
              <w:top w:val="single" w:sz="6" w:space="0" w:color="000000"/>
              <w:left w:val="double" w:sz="4" w:space="0" w:color="000000"/>
              <w:bottom w:val="double" w:sz="4"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8</w:t>
            </w:r>
          </w:p>
        </w:tc>
        <w:tc>
          <w:tcPr>
            <w:tcW w:w="2140" w:type="dxa"/>
            <w:tcBorders>
              <w:top w:val="single" w:sz="6" w:space="0" w:color="000000"/>
              <w:left w:val="single" w:sz="6" w:space="0" w:color="000000"/>
              <w:bottom w:val="double" w:sz="4" w:space="0" w:color="000000"/>
              <w:right w:val="single" w:sz="6" w:space="0" w:color="000000"/>
            </w:tcBorders>
            <w:shd w:color="auto" w:fill="auto" w:val="clear"/>
          </w:tcPr>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Server stocare</w:t>
            </w:r>
          </w:p>
          <w:p>
            <w:pPr>
              <w:pStyle w:val="Normal"/>
              <w:widowControl w:val="false"/>
              <w:tabs>
                <w:tab w:val="clear" w:pos="720"/>
                <w:tab w:val="left" w:pos="215" w:leader="none"/>
                <w:tab w:val="left" w:pos="500" w:leader="none"/>
              </w:tabs>
              <w:suppressAutoHyphens w:val="true"/>
              <w:spacing w:before="60" w:after="60"/>
              <w:jc w:val="both"/>
              <w:rPr>
                <w:sz w:val="24"/>
                <w:szCs w:val="24"/>
                <w:lang w:val="ro-RO"/>
              </w:rPr>
            </w:pPr>
            <w:r>
              <w:rPr>
                <w:sz w:val="24"/>
                <w:szCs w:val="24"/>
                <w:lang w:val="ro-RO"/>
              </w:rPr>
              <w:t>- 1 buc.</w:t>
            </w:r>
          </w:p>
        </w:tc>
        <w:tc>
          <w:tcPr>
            <w:tcW w:w="3750" w:type="dxa"/>
            <w:tcBorders>
              <w:top w:val="single" w:sz="6" w:space="0" w:color="000000"/>
              <w:left w:val="single" w:sz="6" w:space="0" w:color="000000"/>
              <w:bottom w:val="double" w:sz="4" w:space="0" w:color="000000"/>
              <w:right w:val="single" w:sz="6" w:space="0" w:color="000000"/>
            </w:tcBorders>
            <w:shd w:color="auto" w:fill="auto" w:val="clear"/>
            <w:vAlign w:val="center"/>
          </w:tcPr>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Frecvență: 2,6 Ghz</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Memorie RAM: 2048</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Viteză Transfer: 10/100/1000 Mbps</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Număr HDD suportate: 2</w:t>
            </w:r>
          </w:p>
          <w:p>
            <w:pPr>
              <w:pStyle w:val="Normal"/>
              <w:widowControl w:val="false"/>
              <w:suppressAutoHyphens w:val="true"/>
              <w:spacing w:before="60" w:after="60"/>
              <w:rPr>
                <w:rFonts w:eastAsia="Lucida Sans Unicode"/>
                <w:color w:val="000000"/>
                <w:sz w:val="24"/>
                <w:szCs w:val="24"/>
                <w:lang w:val="ro-RO" w:bidi="en-US"/>
              </w:rPr>
            </w:pPr>
            <w:r>
              <w:rPr>
                <w:rFonts w:eastAsia="Lucida Sans Unicode"/>
                <w:color w:val="000000"/>
                <w:sz w:val="24"/>
                <w:szCs w:val="24"/>
                <w:lang w:val="ro-RO" w:bidi="en-US"/>
              </w:rPr>
              <w:t>- Porturi rețea: 2</w:t>
            </w:r>
          </w:p>
        </w:tc>
        <w:tc>
          <w:tcPr>
            <w:tcW w:w="1605" w:type="dxa"/>
            <w:tcBorders>
              <w:top w:val="single" w:sz="6" w:space="0" w:color="000000"/>
              <w:left w:val="single" w:sz="6" w:space="0" w:color="000000"/>
              <w:bottom w:val="double" w:sz="4" w:space="0" w:color="000000"/>
              <w:right w:val="single" w:sz="6" w:space="0" w:color="000000"/>
            </w:tcBorders>
            <w:shd w:color="auto" w:fill="auto" w:val="clear"/>
            <w:vAlign w:val="center"/>
          </w:tcPr>
          <w:p>
            <w:pPr>
              <w:pStyle w:val="Normal"/>
              <w:widowControl w:val="false"/>
              <w:suppressAutoHyphens w:val="true"/>
              <w:spacing w:before="60" w:after="60"/>
              <w:ind w:firstLine="34"/>
              <w:jc w:val="center"/>
              <w:rPr>
                <w:rFonts w:eastAsia="Lucida Sans Unicode"/>
                <w:color w:val="000000"/>
                <w:sz w:val="24"/>
                <w:szCs w:val="24"/>
                <w:lang w:val="ro-RO" w:bidi="en-US"/>
              </w:rPr>
            </w:pPr>
            <w:r>
              <w:rPr>
                <w:rFonts w:eastAsia="Lucida Sans Unicode"/>
                <w:color w:val="000000"/>
                <w:sz w:val="24"/>
                <w:szCs w:val="24"/>
                <w:lang w:val="ro-RO" w:bidi="en-US"/>
              </w:rPr>
              <w:t>2.066,38</w:t>
            </w:r>
          </w:p>
        </w:tc>
        <w:tc>
          <w:tcPr>
            <w:tcW w:w="1273" w:type="dxa"/>
            <w:tcBorders>
              <w:top w:val="single" w:sz="6" w:space="0" w:color="000000"/>
              <w:left w:val="single" w:sz="6" w:space="0" w:color="000000"/>
              <w:bottom w:val="double" w:sz="4" w:space="0" w:color="000000"/>
              <w:right w:val="double" w:sz="4" w:space="0" w:color="000000"/>
            </w:tcBorders>
            <w:shd w:color="auto" w:fill="auto" w:val="clear"/>
          </w:tcPr>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sz w:val="24"/>
                <w:szCs w:val="24"/>
                <w:lang w:val="ro-RO"/>
              </w:rPr>
            </w:r>
          </w:p>
          <w:p>
            <w:pPr>
              <w:pStyle w:val="Normal"/>
              <w:widowControl w:val="false"/>
              <w:jc w:val="center"/>
              <w:rPr>
                <w:sz w:val="24"/>
                <w:szCs w:val="24"/>
                <w:lang w:val="ro-RO"/>
              </w:rPr>
            </w:pPr>
            <w:r>
              <w:rPr>
                <w:rFonts w:eastAsia="Lucida Sans Unicode"/>
                <w:color w:val="000000"/>
                <w:sz w:val="24"/>
                <w:szCs w:val="24"/>
                <w:lang w:val="ro-RO" w:bidi="en-US"/>
              </w:rPr>
              <w:t>2.066,38</w:t>
            </w:r>
          </w:p>
        </w:tc>
      </w:tr>
    </w:tbl>
    <w:p>
      <w:pPr>
        <w:pStyle w:val="Normal"/>
        <w:spacing w:lineRule="auto" w:line="360"/>
        <w:rPr>
          <w:rFonts w:eastAsia="Calibri"/>
          <w:sz w:val="24"/>
          <w:szCs w:val="24"/>
          <w:lang w:val="ro-RO"/>
        </w:rPr>
      </w:pPr>
      <w:r>
        <w:rPr>
          <w:rFonts w:eastAsia="Calibri"/>
          <w:sz w:val="24"/>
          <w:szCs w:val="24"/>
          <w:lang w:val="ro-RO"/>
        </w:rPr>
      </w:r>
    </w:p>
    <w:p>
      <w:pPr>
        <w:pStyle w:val="ListParagraph"/>
        <w:spacing w:lineRule="auto" w:line="360"/>
        <w:rPr>
          <w:rFonts w:eastAsia="Calibri"/>
          <w:sz w:val="24"/>
          <w:szCs w:val="24"/>
          <w:lang w:val="ro-RO"/>
        </w:rPr>
      </w:pPr>
      <w:r>
        <w:rPr>
          <w:rFonts w:eastAsia="Calibri"/>
          <w:sz w:val="24"/>
          <w:szCs w:val="24"/>
          <w:lang w:val="ro-RO"/>
        </w:rPr>
      </w:r>
    </w:p>
    <w:p>
      <w:pPr>
        <w:pStyle w:val="Normal"/>
        <w:spacing w:lineRule="auto" w:line="360"/>
        <w:jc w:val="both"/>
        <w:rPr>
          <w:sz w:val="24"/>
          <w:szCs w:val="24"/>
          <w:lang w:val="ro-RO"/>
        </w:rPr>
      </w:pPr>
      <w:r>
        <w:rPr>
          <w:b/>
          <w:bCs/>
          <w:sz w:val="24"/>
          <w:szCs w:val="24"/>
          <w:lang w:val="ro-RO"/>
        </w:rPr>
        <w:t xml:space="preserve">Valoarea estimată a contractului de furnizare: 87.974,62 </w:t>
      </w:r>
      <w:r>
        <w:rPr>
          <w:sz w:val="24"/>
          <w:szCs w:val="24"/>
          <w:lang w:val="ro-RO"/>
        </w:rPr>
        <w:t xml:space="preserve">Lei fără TVA și </w:t>
      </w:r>
      <w:r>
        <w:rPr>
          <w:b/>
          <w:sz w:val="24"/>
          <w:szCs w:val="24"/>
          <w:lang w:val="ro-RO"/>
        </w:rPr>
        <w:t>104.689,80</w:t>
      </w:r>
      <w:r>
        <w:rPr>
          <w:sz w:val="24"/>
          <w:szCs w:val="24"/>
          <w:lang w:val="ro-RO"/>
        </w:rPr>
        <w:t xml:space="preserve"> lei cu TVA.</w:t>
      </w:r>
    </w:p>
    <w:p>
      <w:pPr>
        <w:pStyle w:val="Normal"/>
        <w:spacing w:lineRule="auto" w:line="360"/>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Nu se acceptă ajustarea prețului pe toată perioada contractuală. Nu se acceptă oferte parțiale /alternative.</w:t>
      </w:r>
    </w:p>
    <w:p>
      <w:pPr>
        <w:pStyle w:val="Normal"/>
        <w:spacing w:lineRule="auto" w:line="360"/>
        <w:jc w:val="both"/>
        <w:rPr>
          <w:sz w:val="24"/>
          <w:szCs w:val="24"/>
          <w:lang w:val="ro-RO"/>
        </w:rPr>
      </w:pPr>
      <w:r>
        <w:rPr>
          <w:sz w:val="24"/>
          <w:szCs w:val="24"/>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pPr>
        <w:pStyle w:val="Normal"/>
        <w:spacing w:lineRule="auto" w:line="360"/>
        <w:jc w:val="both"/>
        <w:rPr>
          <w:sz w:val="24"/>
          <w:szCs w:val="24"/>
          <w:lang w:val="ro-RO"/>
        </w:rPr>
      </w:pPr>
      <w:r>
        <w:rPr>
          <w:sz w:val="24"/>
          <w:szCs w:val="24"/>
          <w:lang w:val="ro-RO"/>
        </w:rPr>
        <w:t>Specificațiile tehnice solicitate sunt minime şi obligatorii, orice parametrii/caracteristici superioare celor prezentate (cu încadrarea în cuantumul valorii estimate a prezentei proceduri), pot constitui un avantaj în stabilirea ofertei câștigătoare.</w:t>
      </w:r>
    </w:p>
    <w:p>
      <w:pPr>
        <w:pStyle w:val="Normal"/>
        <w:spacing w:lineRule="auto" w:line="360"/>
        <w:rPr>
          <w:sz w:val="24"/>
          <w:szCs w:val="24"/>
          <w:lang w:val="ro-RO"/>
        </w:rPr>
      </w:pPr>
      <w:r>
        <w:rPr>
          <w:b/>
          <w:bCs/>
          <w:sz w:val="24"/>
          <w:szCs w:val="24"/>
          <w:lang w:val="ro-RO"/>
        </w:rPr>
        <w:t xml:space="preserve">Produsele ofertate trebuie să fie noi, </w:t>
      </w:r>
      <w:r>
        <w:rPr>
          <w:sz w:val="24"/>
          <w:szCs w:val="24"/>
          <w:lang w:val="ro-RO"/>
        </w:rPr>
        <w:t>nu se acceptă produse second-hand.</w:t>
      </w:r>
    </w:p>
    <w:p>
      <w:pPr>
        <w:pStyle w:val="Normal"/>
        <w:spacing w:lineRule="auto" w:line="360"/>
        <w:rPr>
          <w:b/>
          <w:b/>
          <w:bCs/>
          <w:sz w:val="24"/>
          <w:szCs w:val="24"/>
          <w:lang w:val="ro-RO"/>
        </w:rPr>
      </w:pPr>
      <w:r>
        <w:rPr>
          <w:b/>
          <w:bCs/>
          <w:sz w:val="24"/>
          <w:szCs w:val="24"/>
          <w:lang w:val="ro-RO"/>
        </w:rPr>
        <w:t>Cerințe minime solicitate în vederea respectării principiului DNSH:</w:t>
      </w:r>
    </w:p>
    <w:p>
      <w:pPr>
        <w:pStyle w:val="ListParagraph"/>
        <w:numPr>
          <w:ilvl w:val="0"/>
          <w:numId w:val="1"/>
        </w:numPr>
        <w:spacing w:lineRule="auto" w:line="360"/>
        <w:rPr>
          <w:sz w:val="24"/>
          <w:szCs w:val="24"/>
          <w:lang w:val="ro-RO"/>
        </w:rPr>
      </w:pPr>
      <w:r>
        <w:rPr>
          <w:sz w:val="24"/>
          <w:szCs w:val="24"/>
          <w:lang w:val="ro-RO"/>
        </w:rPr>
        <w:t>Se vor achiziționa doar echipamente care respectă prevederile HG nr. 55/2011 privind stabilirea cerințelor în materie de proiectare ecologică aplicabile produselor cu impact energetic, respectiv echipamentele vor conține marcajul de conformitate CE;</w:t>
      </w:r>
    </w:p>
    <w:p>
      <w:pPr>
        <w:pStyle w:val="ListParagraph"/>
        <w:numPr>
          <w:ilvl w:val="0"/>
          <w:numId w:val="1"/>
        </w:numPr>
        <w:spacing w:lineRule="auto" w:line="360" w:before="39" w:after="0"/>
        <w:contextualSpacing/>
        <w:rPr>
          <w:rFonts w:eastAsia="Calibri"/>
          <w:b/>
          <w:b/>
          <w:spacing w:val="1"/>
          <w:sz w:val="24"/>
          <w:szCs w:val="24"/>
          <w:lang w:val="ro-RO"/>
        </w:rPr>
      </w:pPr>
      <w:r>
        <w:rPr>
          <w:sz w:val="24"/>
          <w:szCs w:val="24"/>
          <w:lang w:val="ro-RO"/>
        </w:rPr>
        <w:t>Se vor achiziționa doar echipamente care respectă prevederile Directivei nr. 2011/65/UE a Parlamentului European și a Consiliului din 8 Iunie 2011 privind restricțiile de utilizare a anumitor substanțe periculoase în echipamentele electrice și electronice, respectiv doar echipamente care respectă valorile concentrațiilor maxime din greutate tolerate în materialele omogene: plumb 0,1%, mercur 0,1%, cadmiu 0,01%, crom hexavalent 0,1%, bifenil-polibromurați (PBB) 0,1%, eteri de difenil polibromurați (DEPB) – 0,1%.</w:t>
      </w:r>
    </w:p>
    <w:p>
      <w:pPr>
        <w:pStyle w:val="Normal"/>
        <w:spacing w:lineRule="auto" w:line="360" w:before="39" w:after="0"/>
        <w:rPr>
          <w:rFonts w:eastAsia="Calibri"/>
          <w:b/>
          <w:b/>
          <w:spacing w:val="1"/>
          <w:sz w:val="24"/>
          <w:szCs w:val="24"/>
          <w:lang w:val="ro-RO"/>
        </w:rPr>
      </w:pPr>
      <w:r>
        <w:rPr>
          <w:rFonts w:eastAsia="Calibri"/>
          <w:b/>
          <w:spacing w:val="1"/>
          <w:sz w:val="24"/>
          <w:szCs w:val="24"/>
          <w:lang w:val="ro-RO"/>
        </w:rPr>
      </w:r>
    </w:p>
    <w:p>
      <w:pPr>
        <w:pStyle w:val="Normal"/>
        <w:spacing w:lineRule="auto" w:line="360"/>
        <w:rPr>
          <w:sz w:val="24"/>
          <w:szCs w:val="24"/>
          <w:lang w:val="ro-RO"/>
        </w:rPr>
      </w:pPr>
      <w:r>
        <w:rPr>
          <w:b/>
          <w:bCs/>
          <w:sz w:val="24"/>
          <w:szCs w:val="24"/>
          <w:lang w:val="ro-RO"/>
        </w:rPr>
        <w:t xml:space="preserve">6. Durata contractului: </w:t>
      </w:r>
      <w:r>
        <w:rPr>
          <w:sz w:val="24"/>
          <w:szCs w:val="24"/>
          <w:lang w:val="ro-RO"/>
        </w:rPr>
        <w:t>maxim până la data de 24.10.2025.</w:t>
      </w:r>
    </w:p>
    <w:p>
      <w:pPr>
        <w:pStyle w:val="Normal"/>
        <w:spacing w:lineRule="auto" w:line="360"/>
        <w:rPr>
          <w:sz w:val="24"/>
          <w:szCs w:val="24"/>
          <w:lang w:val="ro-RO"/>
        </w:rPr>
      </w:pPr>
      <w:r>
        <w:rPr>
          <w:sz w:val="24"/>
          <w:szCs w:val="24"/>
          <w:lang w:val="ro-RO"/>
        </w:rPr>
      </w:r>
    </w:p>
    <w:p>
      <w:pPr>
        <w:pStyle w:val="Normal"/>
        <w:spacing w:lineRule="auto" w:line="360"/>
        <w:rPr>
          <w:sz w:val="24"/>
          <w:szCs w:val="24"/>
          <w:lang w:val="ro-RO"/>
        </w:rPr>
      </w:pPr>
      <w:r>
        <w:rPr>
          <w:b/>
          <w:bCs/>
          <w:sz w:val="24"/>
          <w:szCs w:val="24"/>
          <w:lang w:val="ro-RO"/>
        </w:rPr>
        <w:t xml:space="preserve">7. Limba de redactare a ofertei: </w:t>
      </w:r>
      <w:r>
        <w:rPr>
          <w:sz w:val="24"/>
          <w:szCs w:val="24"/>
          <w:lang w:val="ro-RO"/>
        </w:rPr>
        <w:t>limba română. Documentele redactate într-o limbă străină vor fi însoțite de traducere autorizata în limba română.</w:t>
      </w:r>
    </w:p>
    <w:p>
      <w:pPr>
        <w:pStyle w:val="Normal"/>
        <w:spacing w:lineRule="auto" w:line="360"/>
        <w:rPr>
          <w:sz w:val="24"/>
          <w:szCs w:val="24"/>
          <w:lang w:val="ro-RO"/>
        </w:rPr>
      </w:pPr>
      <w:r>
        <w:rPr>
          <w:sz w:val="24"/>
          <w:szCs w:val="24"/>
          <w:lang w:val="ro-RO"/>
        </w:rPr>
      </w:r>
    </w:p>
    <w:p>
      <w:pPr>
        <w:pStyle w:val="Normal"/>
        <w:spacing w:lineRule="auto" w:line="360"/>
        <w:rPr>
          <w:sz w:val="24"/>
          <w:szCs w:val="24"/>
          <w:lang w:val="ro-RO"/>
        </w:rPr>
      </w:pPr>
      <w:r>
        <w:rPr>
          <w:b/>
          <w:bCs/>
          <w:sz w:val="24"/>
          <w:szCs w:val="24"/>
          <w:lang w:val="ro-RO"/>
        </w:rPr>
        <w:t xml:space="preserve">8. Perioada de valabilitate a ofertei: </w:t>
      </w:r>
      <w:r>
        <w:rPr>
          <w:sz w:val="24"/>
          <w:szCs w:val="24"/>
          <w:lang w:val="ro-RO"/>
        </w:rPr>
        <w:t>minim 30 zile de la data întocmirii.</w:t>
      </w:r>
    </w:p>
    <w:p>
      <w:pPr>
        <w:pStyle w:val="Normal"/>
        <w:spacing w:lineRule="auto" w:line="360"/>
        <w:rPr>
          <w:sz w:val="24"/>
          <w:szCs w:val="24"/>
          <w:lang w:val="ro-RO"/>
        </w:rPr>
      </w:pPr>
      <w:r>
        <w:rPr>
          <w:sz w:val="24"/>
          <w:szCs w:val="24"/>
          <w:lang w:val="ro-RO"/>
        </w:rPr>
      </w:r>
    </w:p>
    <w:p>
      <w:pPr>
        <w:pStyle w:val="Normal"/>
        <w:spacing w:lineRule="auto" w:line="360"/>
        <w:rPr>
          <w:b/>
          <w:b/>
          <w:bCs/>
          <w:sz w:val="24"/>
          <w:szCs w:val="24"/>
          <w:lang w:val="ro-RO"/>
        </w:rPr>
      </w:pPr>
      <w:r>
        <w:rPr>
          <w:b/>
          <w:bCs/>
          <w:sz w:val="24"/>
          <w:szCs w:val="24"/>
          <w:lang w:val="ro-RO"/>
        </w:rPr>
      </w:r>
    </w:p>
    <w:p>
      <w:pPr>
        <w:pStyle w:val="Normal"/>
        <w:spacing w:lineRule="auto" w:line="360"/>
        <w:rPr>
          <w:sz w:val="24"/>
          <w:szCs w:val="24"/>
          <w:lang w:val="ro-RO"/>
        </w:rPr>
      </w:pPr>
      <w:r>
        <w:rPr>
          <w:b/>
          <w:bCs/>
          <w:sz w:val="24"/>
          <w:szCs w:val="24"/>
          <w:lang w:val="ro-RO"/>
        </w:rPr>
        <w:t xml:space="preserve">9. Termenul de depunere al ofertelor: </w:t>
      </w:r>
      <w:r>
        <w:rPr>
          <w:bCs/>
          <w:sz w:val="24"/>
          <w:szCs w:val="24"/>
          <w:highlight w:val="yellow"/>
          <w:lang w:val="ro-RO"/>
        </w:rPr>
        <w:t>26</w:t>
      </w:r>
      <w:r>
        <w:rPr>
          <w:sz w:val="24"/>
          <w:szCs w:val="24"/>
          <w:highlight w:val="yellow"/>
          <w:lang w:val="ro-RO"/>
        </w:rPr>
        <w:t>.02.2025</w:t>
      </w:r>
      <w:r>
        <w:rPr>
          <w:sz w:val="24"/>
          <w:szCs w:val="24"/>
          <w:lang w:val="ro-RO"/>
        </w:rPr>
        <w:t>, ora 16:00.</w:t>
      </w:r>
    </w:p>
    <w:p>
      <w:pPr>
        <w:pStyle w:val="Normal"/>
        <w:spacing w:lineRule="auto" w:line="360"/>
        <w:rPr>
          <w:sz w:val="24"/>
          <w:szCs w:val="24"/>
          <w:lang w:val="ro-RO"/>
        </w:rPr>
      </w:pPr>
      <w:r>
        <w:rPr>
          <w:sz w:val="24"/>
          <w:szCs w:val="24"/>
          <w:lang w:val="ro-RO"/>
        </w:rPr>
      </w:r>
    </w:p>
    <w:p>
      <w:pPr>
        <w:pStyle w:val="Normal"/>
        <w:spacing w:lineRule="auto" w:line="360"/>
        <w:rPr>
          <w:sz w:val="24"/>
          <w:szCs w:val="24"/>
          <w:lang w:val="ro-RO"/>
        </w:rPr>
      </w:pPr>
      <w:r>
        <w:rPr>
          <w:b/>
          <w:bCs/>
          <w:sz w:val="24"/>
          <w:szCs w:val="24"/>
          <w:lang w:val="ro-RO"/>
        </w:rPr>
        <w:t xml:space="preserve">10. Modalitatea de depunere a ofertelor: </w:t>
      </w:r>
      <w:r>
        <w:rPr>
          <w:sz w:val="24"/>
          <w:szCs w:val="24"/>
          <w:lang w:val="ro-RO"/>
        </w:rPr>
        <w:t xml:space="preserve">ofertele pot fi depuse la punctul de lucru al societății DTP Expert Balog Zsolt SRL, situat în Satu Mare, str. Ion Luca Caragiale, nr. 1, biroul nr. 4, et. 1, jud. Satu Mare (Luni-Vineri, 08:00–16:00) sau prin e-mail la adresa: </w:t>
      </w:r>
      <w:hyperlink r:id="rId3">
        <w:r>
          <w:rPr>
            <w:rStyle w:val="InternetLink"/>
            <w:sz w:val="24"/>
            <w:szCs w:val="24"/>
            <w:lang w:val="ro-RO"/>
          </w:rPr>
          <w:t>contact@balogzsolt.com</w:t>
        </w:r>
      </w:hyperlink>
    </w:p>
    <w:p>
      <w:pPr>
        <w:pStyle w:val="Normal"/>
        <w:spacing w:lineRule="auto" w:line="360"/>
        <w:rPr>
          <w:sz w:val="24"/>
          <w:szCs w:val="24"/>
          <w:lang w:val="ro-RO"/>
        </w:rPr>
      </w:pPr>
      <w:r>
        <w:rPr>
          <w:sz w:val="24"/>
          <w:szCs w:val="24"/>
          <w:lang w:val="ro-RO"/>
        </w:rPr>
      </w:r>
    </w:p>
    <w:p>
      <w:pPr>
        <w:pStyle w:val="Normal"/>
        <w:spacing w:lineRule="auto" w:line="360"/>
        <w:rPr>
          <w:sz w:val="24"/>
          <w:szCs w:val="24"/>
          <w:lang w:val="ro-RO"/>
        </w:rPr>
      </w:pPr>
      <w:r>
        <w:rPr>
          <w:b/>
          <w:bCs/>
          <w:sz w:val="24"/>
          <w:szCs w:val="24"/>
          <w:lang w:val="ro-RO"/>
        </w:rPr>
        <w:t xml:space="preserve">11. Criteriul de selecție a ofertelor: </w:t>
      </w:r>
      <w:r>
        <w:rPr>
          <w:sz w:val="24"/>
          <w:szCs w:val="24"/>
          <w:lang w:val="ro-RO"/>
        </w:rPr>
        <w:t>cel mai bun raport calitate-preț.</w:t>
      </w:r>
    </w:p>
    <w:p>
      <w:pPr>
        <w:pStyle w:val="Normal"/>
        <w:spacing w:lineRule="auto" w:line="360"/>
        <w:rPr>
          <w:sz w:val="24"/>
          <w:szCs w:val="24"/>
          <w:lang w:val="ro-RO"/>
        </w:rPr>
      </w:pPr>
      <w:r>
        <w:rPr>
          <w:sz w:val="24"/>
          <w:szCs w:val="24"/>
          <w:lang w:val="ro-RO"/>
        </w:rPr>
      </w:r>
    </w:p>
    <w:p>
      <w:pPr>
        <w:pStyle w:val="Normal"/>
        <w:spacing w:lineRule="auto" w:line="360"/>
        <w:rPr>
          <w:b/>
          <w:b/>
          <w:bCs/>
          <w:sz w:val="24"/>
          <w:szCs w:val="24"/>
          <w:lang w:val="ro-RO"/>
        </w:rPr>
      </w:pPr>
      <w:r>
        <w:rPr>
          <w:b/>
          <w:bCs/>
          <w:sz w:val="24"/>
          <w:szCs w:val="24"/>
          <w:lang w:val="ro-RO"/>
        </w:rPr>
        <w:t>12. Oferta va fi însoțită obligatoriu de următoarele documente:</w:t>
      </w:r>
    </w:p>
    <w:p>
      <w:pPr>
        <w:pStyle w:val="Normal"/>
        <w:spacing w:lineRule="auto" w:line="360"/>
        <w:rPr>
          <w:rFonts w:eastAsia="SymbolMT"/>
          <w:sz w:val="24"/>
          <w:szCs w:val="24"/>
          <w:lang w:val="ro-RO"/>
        </w:rPr>
      </w:pPr>
      <w:r>
        <w:rPr>
          <w:rFonts w:eastAsia="SymbolMT"/>
          <w:sz w:val="24"/>
          <w:szCs w:val="24"/>
          <w:lang w:val="ro-RO"/>
        </w:rPr>
        <w:t xml:space="preserve"> </w:t>
      </w:r>
      <w:r>
        <w:rPr>
          <w:rFonts w:eastAsia="SymbolMT"/>
          <w:sz w:val="24"/>
          <w:szCs w:val="24"/>
          <w:highlight w:val="yellow"/>
          <w:lang w:val="ro-RO"/>
        </w:rPr>
        <w:t>Certificat constatator emis de Registrul Comerţului</w:t>
      </w:r>
    </w:p>
    <w:p>
      <w:pPr>
        <w:pStyle w:val="Normal"/>
        <w:spacing w:lineRule="auto" w:line="360"/>
        <w:rPr>
          <w:rFonts w:eastAsia="SymbolMT"/>
          <w:sz w:val="24"/>
          <w:szCs w:val="24"/>
          <w:lang w:val="ro-RO"/>
        </w:rPr>
      </w:pPr>
      <w:r>
        <w:rPr>
          <w:rFonts w:eastAsia="SymbolMT"/>
          <w:sz w:val="24"/>
          <w:szCs w:val="24"/>
          <w:lang w:val="ro-RO"/>
        </w:rPr>
        <w:t xml:space="preserve"> </w:t>
      </w:r>
      <w:r>
        <w:rPr>
          <w:rFonts w:eastAsia="SymbolMT"/>
          <w:sz w:val="24"/>
          <w:szCs w:val="24"/>
          <w:lang w:val="ro-RO"/>
        </w:rPr>
        <w:t xml:space="preserve">Declarație beneficiar real emisa de ONRC valabila 30 zile de la trimitere </w:t>
      </w:r>
    </w:p>
    <w:p>
      <w:pPr>
        <w:pStyle w:val="Normal"/>
        <w:spacing w:lineRule="auto" w:line="360"/>
        <w:rPr>
          <w:sz w:val="24"/>
          <w:szCs w:val="24"/>
          <w:lang w:val="ro-RO"/>
        </w:rPr>
      </w:pPr>
      <w:r>
        <w:rPr>
          <w:rFonts w:eastAsia="SymbolMT"/>
          <w:sz w:val="24"/>
          <w:szCs w:val="24"/>
          <w:lang w:val="ro-RO"/>
        </w:rPr>
        <w:t xml:space="preserve"> </w:t>
      </w:r>
      <w:r>
        <w:rPr>
          <w:sz w:val="24"/>
          <w:szCs w:val="24"/>
          <w:lang w:val="ro-RO"/>
        </w:rPr>
        <w:t>Declarația privind evitarea dublei finanțări;</w:t>
      </w:r>
    </w:p>
    <w:p>
      <w:pPr>
        <w:pStyle w:val="Normal"/>
        <w:spacing w:lineRule="auto" w:line="360"/>
        <w:rPr>
          <w:sz w:val="24"/>
          <w:szCs w:val="24"/>
          <w:lang w:val="ro-RO"/>
        </w:rPr>
      </w:pPr>
      <w:r>
        <w:rPr>
          <w:rFonts w:eastAsia="SymbolMT"/>
          <w:sz w:val="24"/>
          <w:szCs w:val="24"/>
          <w:lang w:val="ro-RO"/>
        </w:rPr>
        <w:t xml:space="preserve"> </w:t>
      </w:r>
      <w:r>
        <w:rPr>
          <w:sz w:val="24"/>
          <w:szCs w:val="24"/>
          <w:lang w:val="ro-RO"/>
        </w:rPr>
        <w:t>Declarația privind respectarea principiului DNSH;</w:t>
      </w:r>
    </w:p>
    <w:p>
      <w:pPr>
        <w:pStyle w:val="Normal"/>
        <w:spacing w:lineRule="auto" w:line="360"/>
        <w:rPr>
          <w:sz w:val="24"/>
          <w:szCs w:val="24"/>
          <w:lang w:val="ro-RO"/>
        </w:rPr>
      </w:pPr>
      <w:r>
        <w:rPr>
          <w:rFonts w:eastAsia="SymbolMT"/>
          <w:sz w:val="24"/>
          <w:szCs w:val="24"/>
          <w:lang w:val="ro-RO"/>
        </w:rPr>
        <w:t xml:space="preserve"> </w:t>
      </w:r>
      <w:r>
        <w:rPr>
          <w:sz w:val="24"/>
          <w:szCs w:val="24"/>
          <w:lang w:val="ro-RO"/>
        </w:rPr>
        <w:t>Declarația conflict de interese;</w:t>
      </w:r>
    </w:p>
    <w:p>
      <w:pPr>
        <w:pStyle w:val="Normal"/>
        <w:spacing w:lineRule="auto" w:line="360"/>
        <w:rPr>
          <w:sz w:val="24"/>
          <w:szCs w:val="24"/>
          <w:lang w:val="ro-RO"/>
        </w:rPr>
      </w:pPr>
      <w:r>
        <w:rPr>
          <w:rFonts w:eastAsia="SymbolMT"/>
          <w:sz w:val="24"/>
          <w:szCs w:val="24"/>
          <w:lang w:val="ro-RO"/>
        </w:rPr>
        <w:t xml:space="preserve"> </w:t>
      </w:r>
      <w:r>
        <w:rPr>
          <w:sz w:val="24"/>
          <w:szCs w:val="24"/>
          <w:lang w:val="ro-RO"/>
        </w:rPr>
        <w:t>Acordul de prelucrare a datelor cu caracter personal (GDPR).</w:t>
      </w:r>
    </w:p>
    <w:p>
      <w:pPr>
        <w:pStyle w:val="Normal"/>
        <w:spacing w:lineRule="auto" w:line="360"/>
        <w:rPr>
          <w:sz w:val="24"/>
          <w:szCs w:val="24"/>
          <w:lang w:val="ro-RO"/>
        </w:rPr>
      </w:pPr>
      <w:r>
        <w:rPr>
          <w:sz w:val="24"/>
          <w:szCs w:val="24"/>
          <w:lang w:val="ro-RO"/>
        </w:rPr>
      </w:r>
    </w:p>
    <w:p>
      <w:pPr>
        <w:pStyle w:val="Normal"/>
        <w:spacing w:lineRule="auto" w:line="360"/>
        <w:rPr>
          <w:sz w:val="24"/>
          <w:szCs w:val="24"/>
          <w:lang w:val="ro-RO"/>
        </w:rPr>
      </w:pPr>
      <w:r>
        <w:rPr>
          <w:sz w:val="24"/>
          <w:szCs w:val="24"/>
          <w:lang w:val="ro-RO"/>
        </w:rPr>
      </w:r>
    </w:p>
    <w:p>
      <w:pPr>
        <w:pStyle w:val="Normal"/>
        <w:spacing w:lineRule="auto" w:line="360"/>
        <w:rPr>
          <w:sz w:val="24"/>
          <w:szCs w:val="24"/>
          <w:lang w:val="ro-RO"/>
        </w:rPr>
      </w:pPr>
      <w:r>
        <w:rPr>
          <w:sz w:val="24"/>
          <w:szCs w:val="24"/>
          <w:lang w:val="ro-RO"/>
        </w:rPr>
      </w:r>
    </w:p>
    <w:p>
      <w:pPr>
        <w:pStyle w:val="Normal"/>
        <w:spacing w:lineRule="auto" w:line="360"/>
        <w:rPr>
          <w:sz w:val="24"/>
          <w:szCs w:val="24"/>
          <w:lang w:val="ro-RO"/>
        </w:rPr>
      </w:pPr>
      <w:r>
        <w:rPr>
          <w:sz w:val="24"/>
          <w:szCs w:val="24"/>
          <w:lang w:val="ro-RO"/>
        </w:rPr>
        <w:t>DTP Expert Balog Zsolt SRL</w:t>
      </w:r>
    </w:p>
    <w:p>
      <w:pPr>
        <w:pStyle w:val="Normal"/>
        <w:spacing w:lineRule="auto" w:line="360"/>
        <w:rPr>
          <w:sz w:val="24"/>
          <w:szCs w:val="24"/>
          <w:lang w:val="ro-RO"/>
        </w:rPr>
      </w:pPr>
      <w:r>
        <w:rPr>
          <w:sz w:val="24"/>
          <w:szCs w:val="24"/>
          <w:lang w:val="ro-RO"/>
        </w:rPr>
        <w:t>Balog Zsolt</w:t>
      </w:r>
    </w:p>
    <w:p>
      <w:pPr>
        <w:pStyle w:val="Normal"/>
        <w:spacing w:lineRule="auto" w:line="360"/>
        <w:rPr>
          <w:sz w:val="24"/>
          <w:szCs w:val="24"/>
          <w:lang w:val="ro-RO"/>
        </w:rPr>
      </w:pPr>
      <w:r>
        <w:rPr>
          <w:sz w:val="24"/>
          <w:szCs w:val="24"/>
          <w:lang w:val="ro-RO"/>
        </w:rPr>
        <w:t>Administrator</w:t>
      </w:r>
    </w:p>
    <w:p>
      <w:pPr>
        <w:pStyle w:val="Normal"/>
        <w:spacing w:lineRule="auto" w:line="360" w:before="19" w:after="0"/>
        <w:rPr>
          <w:sz w:val="24"/>
          <w:szCs w:val="24"/>
          <w:lang w:val="ro-RO"/>
        </w:rPr>
      </w:pPr>
      <w:r>
        <w:rPr>
          <w:sz w:val="24"/>
          <w:szCs w:val="24"/>
          <w:lang w:val="ro-RO"/>
        </w:rPr>
      </w:r>
    </w:p>
    <w:p>
      <w:pPr>
        <w:pStyle w:val="Normal"/>
        <w:spacing w:lineRule="auto" w:line="360" w:before="19" w:after="0"/>
        <w:rPr>
          <w:sz w:val="24"/>
          <w:szCs w:val="24"/>
          <w:lang w:val="ro-RO"/>
        </w:rPr>
      </w:pPr>
      <w:r>
        <w:rPr>
          <w:sz w:val="24"/>
          <w:szCs w:val="24"/>
          <w:lang w:val="ro-RO"/>
        </w:rPr>
      </w:r>
    </w:p>
    <w:p>
      <w:pPr>
        <w:pStyle w:val="Normal"/>
        <w:spacing w:lineRule="auto" w:line="360" w:before="19" w:after="0"/>
        <w:rPr>
          <w:sz w:val="24"/>
          <w:szCs w:val="24"/>
          <w:lang w:val="ro-RO"/>
        </w:rPr>
      </w:pPr>
      <w:r>
        <w:rPr>
          <w:sz w:val="24"/>
          <w:szCs w:val="24"/>
          <w:lang w:val="ro-RO"/>
        </w:rPr>
      </w:r>
    </w:p>
    <w:p>
      <w:pPr>
        <w:pStyle w:val="Normal"/>
        <w:spacing w:lineRule="auto" w:line="360" w:before="19" w:after="0"/>
        <w:rPr>
          <w:sz w:val="24"/>
          <w:szCs w:val="24"/>
          <w:lang w:val="ro-RO"/>
        </w:rPr>
      </w:pPr>
      <w:r>
        <w:rPr>
          <w:sz w:val="24"/>
          <w:szCs w:val="24"/>
          <w:lang w:val="ro-RO"/>
        </w:rPr>
      </w:r>
    </w:p>
    <w:p>
      <w:pPr>
        <w:pStyle w:val="Normal"/>
        <w:spacing w:lineRule="auto" w:line="360" w:before="19" w:after="0"/>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OFERTANT/ASOCIAT (după caz)</w:t>
      </w:r>
    </w:p>
    <w:p>
      <w:pPr>
        <w:pStyle w:val="Normal"/>
        <w:spacing w:lineRule="auto" w:line="360"/>
        <w:jc w:val="both"/>
        <w:rPr>
          <w:sz w:val="24"/>
          <w:szCs w:val="24"/>
          <w:lang w:val="ro-RO"/>
        </w:rPr>
      </w:pPr>
      <w:r>
        <w:rPr>
          <w:sz w:val="24"/>
          <w:szCs w:val="24"/>
          <w:lang w:val="ro-RO"/>
        </w:rPr>
        <w:t>...............................................................</w:t>
      </w:r>
    </w:p>
    <w:p>
      <w:pPr>
        <w:pStyle w:val="Normal"/>
        <w:spacing w:lineRule="auto" w:line="360"/>
        <w:jc w:val="both"/>
        <w:rPr>
          <w:sz w:val="24"/>
          <w:szCs w:val="24"/>
          <w:lang w:val="ro-RO"/>
        </w:rPr>
      </w:pPr>
      <w:r>
        <w:rPr>
          <w:sz w:val="24"/>
          <w:szCs w:val="24"/>
          <w:lang w:val="ro-RO"/>
        </w:rPr>
        <w:t>(denumirea, codul de înregistrare fiscală, adresa)</w:t>
      </w:r>
    </w:p>
    <w:p>
      <w:pPr>
        <w:pStyle w:val="Normal"/>
        <w:spacing w:lineRule="auto" w:line="360"/>
        <w:jc w:val="both"/>
        <w:rPr>
          <w:b/>
          <w:b/>
          <w:bCs/>
          <w:sz w:val="24"/>
          <w:szCs w:val="24"/>
          <w:lang w:val="ro-RO"/>
        </w:rPr>
      </w:pPr>
      <w:r>
        <w:rPr>
          <w:b/>
          <w:bCs/>
          <w:sz w:val="24"/>
          <w:szCs w:val="24"/>
          <w:lang w:val="ro-RO"/>
        </w:rPr>
      </w:r>
    </w:p>
    <w:p>
      <w:pPr>
        <w:pStyle w:val="Normal"/>
        <w:spacing w:lineRule="auto" w:line="360"/>
        <w:jc w:val="both"/>
        <w:rPr>
          <w:b/>
          <w:b/>
          <w:bCs/>
          <w:sz w:val="24"/>
          <w:szCs w:val="24"/>
          <w:lang w:val="ro-RO"/>
        </w:rPr>
      </w:pPr>
      <w:r>
        <w:rPr>
          <w:b/>
          <w:bCs/>
          <w:sz w:val="24"/>
          <w:szCs w:val="24"/>
          <w:lang w:val="ro-RO"/>
        </w:rPr>
      </w:r>
    </w:p>
    <w:p>
      <w:pPr>
        <w:pStyle w:val="Normal"/>
        <w:spacing w:before="19" w:after="0"/>
        <w:jc w:val="center"/>
        <w:rPr>
          <w:sz w:val="24"/>
          <w:szCs w:val="24"/>
          <w:lang w:val="ro-RO"/>
        </w:rPr>
      </w:pPr>
      <w:r>
        <w:rPr>
          <w:b/>
          <w:bCs/>
          <w:sz w:val="28"/>
          <w:szCs w:val="28"/>
          <w:lang w:val="ro-RO"/>
        </w:rPr>
        <w:t>DECLARAȚIE</w:t>
      </w:r>
    </w:p>
    <w:p>
      <w:pPr>
        <w:pStyle w:val="Normal"/>
        <w:jc w:val="center"/>
        <w:rPr>
          <w:sz w:val="24"/>
          <w:szCs w:val="24"/>
          <w:lang w:val="ro-RO"/>
        </w:rPr>
      </w:pPr>
      <w:r>
        <w:rPr>
          <w:sz w:val="24"/>
          <w:szCs w:val="24"/>
          <w:lang w:val="ro-RO"/>
        </w:rPr>
        <w:t>privind evitarea dublei finanțări în obținerea și utilizarea fondurilor externe</w:t>
      </w:r>
    </w:p>
    <w:p>
      <w:pPr>
        <w:pStyle w:val="Normal"/>
        <w:jc w:val="center"/>
        <w:rPr>
          <w:sz w:val="24"/>
          <w:szCs w:val="24"/>
          <w:lang w:val="ro-RO"/>
        </w:rPr>
      </w:pPr>
      <w:r>
        <w:rPr>
          <w:sz w:val="24"/>
          <w:szCs w:val="24"/>
          <w:lang w:val="ro-RO"/>
        </w:rPr>
        <w:t>nerambursabile și rambursabile aferente Mecanismului de redresare și reziliență, prin</w:t>
      </w:r>
    </w:p>
    <w:p>
      <w:pPr>
        <w:pStyle w:val="Normal"/>
        <w:jc w:val="center"/>
        <w:rPr>
          <w:sz w:val="24"/>
          <w:szCs w:val="24"/>
          <w:lang w:val="ro-RO"/>
        </w:rPr>
      </w:pPr>
      <w:r>
        <w:rPr>
          <w:sz w:val="24"/>
          <w:szCs w:val="24"/>
          <w:lang w:val="ro-RO"/>
        </w:rPr>
        <w:t>Planul național de redresare și reziliență</w:t>
      </w:r>
    </w:p>
    <w:p>
      <w:pPr>
        <w:pStyle w:val="Normal"/>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Subsemnatul(a), ..................................................., posesor/posesoare al/a CI/BI seria ..... nr. ......, eliberat(ă) de ............, în calitate de reprezentant legal al ............................................., cu sediul social în .........................................., cod de înregistrare fiscală ................................., referitor la procedura de achiziție directă</w:t>
      </w:r>
    </w:p>
    <w:p>
      <w:pPr>
        <w:pStyle w:val="Normal"/>
        <w:spacing w:lineRule="auto" w:line="360"/>
        <w:jc w:val="both"/>
        <w:rPr>
          <w:sz w:val="24"/>
          <w:szCs w:val="24"/>
          <w:lang w:val="ro-RO"/>
        </w:rPr>
      </w:pPr>
      <w:r>
        <w:rPr>
          <w:b/>
          <w:bCs/>
          <w:sz w:val="24"/>
          <w:szCs w:val="24"/>
          <w:lang w:val="ro-RO"/>
        </w:rPr>
        <w:t>Furnizare echipamente</w:t>
      </w:r>
      <w:r>
        <w:rPr>
          <w:sz w:val="24"/>
          <w:szCs w:val="24"/>
          <w:lang w:val="ro-RO"/>
        </w:rPr>
        <w:t xml:space="preserve">, derulată de către </w:t>
      </w:r>
      <w:r>
        <w:rPr>
          <w:b/>
          <w:bCs/>
          <w:sz w:val="24"/>
          <w:szCs w:val="24"/>
          <w:lang w:val="ro-RO"/>
        </w:rPr>
        <w:t>DTP Expert Balog Zsolt SRL</w:t>
      </w:r>
      <w:r>
        <w:rPr>
          <w:sz w:val="24"/>
          <w:szCs w:val="24"/>
          <w:lang w:val="ro-RO"/>
        </w:rPr>
        <w:t xml:space="preserve">, ca urmare a apelului de proiecte PNRR C9/I3, Apel - Digitalizarea IMM-urilor – Grant de până la 100.000 Euro pe întreprindere care să sprijine IMM-urile în adoptarea tehnologiilor digitale și în cadrul Contractului de finanțare nr. </w:t>
      </w:r>
      <w:r>
        <w:rPr>
          <w:b/>
          <w:bCs/>
          <w:sz w:val="24"/>
          <w:szCs w:val="24"/>
          <w:lang w:val="ro-RO"/>
        </w:rPr>
        <w:t>562/RUE 3392/I3/C9 – 24.10.2024</w:t>
      </w:r>
      <w:r>
        <w:rPr>
          <w:sz w:val="24"/>
          <w:szCs w:val="24"/>
          <w:lang w:val="ro-RO"/>
        </w:rPr>
        <w:t>, pe propria răspundere, sub sancțiunea falsului în declarații, așa cum este acesta prevăzut la art. 326 din Legea nr. 286/2009 privind Codul penal, cu modificările și completările ulterioare, și la art. 18</w:t>
      </w:r>
      <w:r>
        <w:rPr>
          <w:sz w:val="14"/>
          <w:szCs w:val="14"/>
          <w:lang w:val="ro-RO"/>
        </w:rPr>
        <w:t xml:space="preserve">1 </w:t>
      </w:r>
      <w:r>
        <w:rPr>
          <w:sz w:val="24"/>
          <w:szCs w:val="24"/>
          <w:lang w:val="ro-RO"/>
        </w:rPr>
        <w:t>din Legea nr. 78/2000 pentru prevenirea, descoperirea și sancționarea faptelor de corupție, cu modificările și completările ulterioare, declar următoarele:</w:t>
      </w:r>
    </w:p>
    <w:p>
      <w:pPr>
        <w:pStyle w:val="ListParagraph"/>
        <w:numPr>
          <w:ilvl w:val="0"/>
          <w:numId w:val="1"/>
        </w:numPr>
        <w:spacing w:lineRule="auto" w:line="360"/>
        <w:jc w:val="both"/>
        <w:rPr>
          <w:sz w:val="24"/>
          <w:szCs w:val="24"/>
          <w:lang w:val="ro-RO"/>
        </w:rPr>
      </w:pPr>
      <w:r>
        <w:rPr>
          <w:sz w:val="24"/>
          <w:szCs w:val="24"/>
          <w:lang w:val="ro-RO"/>
        </w:rPr>
        <w:t>solicitantul, ..................................... S.A./S.R.L., pe care îl reprezint, sau bugetele administrate de aceasta sau în numele ei nu a beneficiat și nu beneficiază în prezent de finanțare din fonduri externe nerambursabile și/sau rambursabile, pentru activitățile specifice care fac obiectul prezentei oferte pentru achiziții;</w:t>
      </w:r>
    </w:p>
    <w:p>
      <w:pPr>
        <w:pStyle w:val="ListParagraph"/>
        <w:numPr>
          <w:ilvl w:val="0"/>
          <w:numId w:val="1"/>
        </w:numPr>
        <w:spacing w:lineRule="auto" w:line="360"/>
        <w:jc w:val="both"/>
        <w:rPr>
          <w:sz w:val="24"/>
          <w:szCs w:val="24"/>
          <w:lang w:val="ro-RO"/>
        </w:rPr>
      </w:pPr>
      <w:r>
        <w:rPr>
          <w:sz w:val="24"/>
          <w:szCs w:val="24"/>
          <w:lang w:val="ro-RO"/>
        </w:rPr>
        <w:t>nu am cunoștință de vreo situație de „dublă finanțare”, așa cum este ea definită la art. 9 din Regulamentul (UE) 2021/241 al Parlamentului European și al Consiliului din 12 februarie 2021 de instituire a Mecanismului de redresare și reziliență și la art. 191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 UE și de abrogare a Regulamentului (UE, Euratom) nr. 966/2012.</w:t>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pPr>
        <w:pStyle w:val="Normal"/>
        <w:spacing w:lineRule="auto" w:line="360"/>
        <w:jc w:val="both"/>
        <w:rPr>
          <w:sz w:val="24"/>
          <w:szCs w:val="24"/>
          <w:lang w:val="ro-RO"/>
        </w:rPr>
      </w:pPr>
      <w:r>
        <w:rPr>
          <w:sz w:val="24"/>
          <w:szCs w:val="24"/>
          <w:lang w:val="ro-RO"/>
        </w:rPr>
        <w:t>Înțeleg că, în cazul în care această declarație nu este conformă cu realitatea, sunt pasibil de încălcarea prevederilor legislației penale privind falsul în declarații.</w:t>
      </w:r>
    </w:p>
    <w:p>
      <w:pPr>
        <w:pStyle w:val="Normal"/>
        <w:spacing w:lineRule="auto" w:line="360"/>
        <w:jc w:val="both"/>
        <w:rPr>
          <w:sz w:val="24"/>
          <w:szCs w:val="24"/>
          <w:lang w:val="ro-RO"/>
        </w:rPr>
      </w:pPr>
      <w:r>
        <w:rPr>
          <w:sz w:val="24"/>
          <w:szCs w:val="24"/>
          <w:lang w:val="ro-RO"/>
        </w:rPr>
        <w:t>Am luat cunoștință că declarația în fals atrage după sine încetarea contractului de achiziție, precum și obligarea ofertantului pe care îl reprezint la rambursarea sumelor care fac obiectul dublei finanțări și la plata de despăgubiri pentru perioada scursă de la încasarea sumelor până la data descoperirii falsului.</w:t>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w:t>
      </w:r>
    </w:p>
    <w:p>
      <w:pPr>
        <w:pStyle w:val="Normal"/>
        <w:spacing w:lineRule="auto" w:line="360"/>
        <w:jc w:val="both"/>
        <w:rPr>
          <w:sz w:val="24"/>
          <w:szCs w:val="24"/>
          <w:lang w:val="ro-RO"/>
        </w:rPr>
      </w:pPr>
      <w:r>
        <w:rPr>
          <w:sz w:val="24"/>
          <w:szCs w:val="24"/>
          <w:lang w:val="ro-RO"/>
        </w:rPr>
        <w:t>(numele și funcția)</w:t>
      </w:r>
    </w:p>
    <w:p>
      <w:pPr>
        <w:pStyle w:val="Normal"/>
        <w:spacing w:lineRule="auto" w:line="360"/>
        <w:jc w:val="both"/>
        <w:rPr>
          <w:sz w:val="24"/>
          <w:szCs w:val="24"/>
          <w:lang w:val="ro-RO"/>
        </w:rPr>
      </w:pPr>
      <w:r>
        <w:rPr>
          <w:sz w:val="24"/>
          <w:szCs w:val="24"/>
          <w:lang w:val="ro-RO"/>
        </w:rPr>
        <w:t>....................................</w:t>
      </w:r>
    </w:p>
    <w:p>
      <w:pPr>
        <w:pStyle w:val="Normal"/>
        <w:spacing w:lineRule="auto" w:line="360"/>
        <w:jc w:val="both"/>
        <w:rPr>
          <w:rFonts w:ascii="TrebuchetMS" w:hAnsi="TrebuchetMS" w:cs="TrebuchetMS"/>
          <w:sz w:val="24"/>
          <w:szCs w:val="24"/>
          <w:lang w:val="ro-RO"/>
        </w:rPr>
      </w:pPr>
      <w:r>
        <w:rPr>
          <w:sz w:val="24"/>
          <w:szCs w:val="24"/>
          <w:lang w:val="ro-RO"/>
        </w:rPr>
        <w:t>(data, semnătura)</w:t>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OFERTANT/ASOCIAT (după caz)</w:t>
      </w:r>
    </w:p>
    <w:p>
      <w:pPr>
        <w:pStyle w:val="Normal"/>
        <w:spacing w:lineRule="auto" w:line="360"/>
        <w:jc w:val="both"/>
        <w:rPr>
          <w:sz w:val="24"/>
          <w:szCs w:val="24"/>
          <w:lang w:val="ro-RO"/>
        </w:rPr>
      </w:pPr>
      <w:r>
        <w:rPr>
          <w:sz w:val="24"/>
          <w:szCs w:val="24"/>
          <w:lang w:val="ro-RO"/>
        </w:rPr>
        <w:t>...............................................................</w:t>
      </w:r>
    </w:p>
    <w:p>
      <w:pPr>
        <w:pStyle w:val="Normal"/>
        <w:spacing w:lineRule="auto" w:line="360"/>
        <w:jc w:val="both"/>
        <w:rPr>
          <w:sz w:val="24"/>
          <w:szCs w:val="24"/>
          <w:lang w:val="ro-RO"/>
        </w:rPr>
      </w:pPr>
      <w:r>
        <w:rPr>
          <w:sz w:val="24"/>
          <w:szCs w:val="24"/>
          <w:lang w:val="ro-RO"/>
        </w:rPr>
        <w:t>(denumirea, codul de înregistrare fiscală, adresa)</w:t>
      </w:r>
    </w:p>
    <w:p>
      <w:pPr>
        <w:pStyle w:val="Normal"/>
        <w:spacing w:lineRule="auto" w:line="360"/>
        <w:jc w:val="both"/>
        <w:rPr>
          <w:b/>
          <w:b/>
          <w:bCs/>
          <w:sz w:val="24"/>
          <w:szCs w:val="24"/>
          <w:lang w:val="ro-RO"/>
        </w:rPr>
      </w:pPr>
      <w:r>
        <w:rPr>
          <w:b/>
          <w:bCs/>
          <w:sz w:val="24"/>
          <w:szCs w:val="24"/>
          <w:lang w:val="ro-RO"/>
        </w:rPr>
      </w:r>
    </w:p>
    <w:p>
      <w:pPr>
        <w:pStyle w:val="Normal"/>
        <w:spacing w:lineRule="auto" w:line="360"/>
        <w:jc w:val="both"/>
        <w:rPr>
          <w:b/>
          <w:b/>
          <w:bCs/>
          <w:sz w:val="24"/>
          <w:szCs w:val="24"/>
          <w:lang w:val="ro-RO"/>
        </w:rPr>
      </w:pPr>
      <w:r>
        <w:rPr>
          <w:b/>
          <w:bCs/>
          <w:sz w:val="24"/>
          <w:szCs w:val="24"/>
          <w:lang w:val="ro-RO"/>
        </w:rPr>
      </w:r>
    </w:p>
    <w:p>
      <w:pPr>
        <w:pStyle w:val="Normal"/>
        <w:spacing w:lineRule="auto" w:line="360"/>
        <w:jc w:val="center"/>
        <w:rPr>
          <w:b/>
          <w:b/>
          <w:bCs/>
          <w:sz w:val="28"/>
          <w:szCs w:val="28"/>
          <w:lang w:val="ro-RO"/>
        </w:rPr>
      </w:pPr>
      <w:r>
        <w:rPr>
          <w:b/>
          <w:bCs/>
          <w:sz w:val="28"/>
          <w:szCs w:val="28"/>
          <w:lang w:val="ro-RO"/>
        </w:rPr>
        <w:t>DECLARAȚIE</w:t>
      </w:r>
    </w:p>
    <w:p>
      <w:pPr>
        <w:pStyle w:val="Normal"/>
        <w:jc w:val="center"/>
        <w:rPr>
          <w:sz w:val="24"/>
          <w:szCs w:val="24"/>
          <w:lang w:val="ro-RO"/>
        </w:rPr>
      </w:pPr>
      <w:r>
        <w:rPr>
          <w:sz w:val="24"/>
          <w:szCs w:val="24"/>
          <w:lang w:val="ro-RO"/>
        </w:rPr>
        <w:t>privind respectarea principiului DNSH — „Do No Significant Harm” în obținerea și</w:t>
      </w:r>
    </w:p>
    <w:p>
      <w:pPr>
        <w:pStyle w:val="Normal"/>
        <w:jc w:val="center"/>
        <w:rPr>
          <w:sz w:val="24"/>
          <w:szCs w:val="24"/>
          <w:lang w:val="ro-RO"/>
        </w:rPr>
      </w:pPr>
      <w:r>
        <w:rPr>
          <w:sz w:val="24"/>
          <w:szCs w:val="24"/>
          <w:lang w:val="ro-RO"/>
        </w:rPr>
        <w:t>utilizarea fondurilor externe nerambursabile și rambursabile aferente Mecanismului</w:t>
      </w:r>
    </w:p>
    <w:p>
      <w:pPr>
        <w:pStyle w:val="Normal"/>
        <w:jc w:val="center"/>
        <w:rPr>
          <w:sz w:val="24"/>
          <w:szCs w:val="24"/>
          <w:lang w:val="ro-RO"/>
        </w:rPr>
      </w:pPr>
      <w:r>
        <w:rPr>
          <w:sz w:val="24"/>
          <w:szCs w:val="24"/>
          <w:lang w:val="ro-RO"/>
        </w:rPr>
        <w:t>de redresare și reziliență, prin Planul național de redresare și reziliență</w:t>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 xml:space="preserve">Subsemnatul(a), ..................................................., posesor/posesoare al/a CI/BI seria ..... nr. ......, eliberat(ă) de ............, în calitate de reprezentant legal al ............................................., cu sediul social în .........................................., cod de înregistrare fiscală ................................., referitor la procedura de achiziție directă </w:t>
      </w:r>
      <w:r>
        <w:rPr>
          <w:b/>
          <w:bCs/>
          <w:sz w:val="24"/>
          <w:szCs w:val="24"/>
          <w:lang w:val="ro-RO"/>
        </w:rPr>
        <w:t>Furnizare echipamente</w:t>
      </w:r>
      <w:r>
        <w:rPr>
          <w:sz w:val="24"/>
          <w:szCs w:val="24"/>
          <w:lang w:val="ro-RO"/>
        </w:rPr>
        <w:t xml:space="preserve">, derulată de către </w:t>
      </w:r>
      <w:r>
        <w:rPr>
          <w:b/>
          <w:bCs/>
          <w:sz w:val="24"/>
          <w:szCs w:val="24"/>
          <w:lang w:val="ro-RO"/>
        </w:rPr>
        <w:t>DTP Expert Balog Zsolt SRL</w:t>
      </w:r>
      <w:r>
        <w:rPr>
          <w:sz w:val="24"/>
          <w:szCs w:val="24"/>
          <w:lang w:val="ro-RO"/>
        </w:rPr>
        <w:t xml:space="preserve">, ca urmare a apelului de proiecte PNRR C9/I3, Apel - Digitalizarea IMM-urilor – Grant de până la 100.000 Euro pe întreprindere care să sprijine IMM-urile în adoptarea tehnologiilor digitale și în cadrul Contractului de finanțare nr. </w:t>
      </w:r>
      <w:r>
        <w:rPr>
          <w:b/>
          <w:bCs/>
          <w:sz w:val="24"/>
          <w:szCs w:val="24"/>
          <w:lang w:val="ro-RO"/>
        </w:rPr>
        <w:t>562/RUE 3392/I3/C9 – 24.10.2024</w:t>
      </w:r>
      <w:r>
        <w:rPr>
          <w:sz w:val="24"/>
          <w:szCs w:val="24"/>
          <w:lang w:val="ro-RO"/>
        </w:rPr>
        <w:t>,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w:t>
      </w:r>
    </w:p>
    <w:p>
      <w:pPr>
        <w:pStyle w:val="ListParagraph"/>
        <w:numPr>
          <w:ilvl w:val="0"/>
          <w:numId w:val="1"/>
        </w:numPr>
        <w:spacing w:lineRule="auto" w:line="360"/>
        <w:jc w:val="both"/>
        <w:rPr>
          <w:sz w:val="24"/>
          <w:szCs w:val="24"/>
          <w:lang w:val="ro-RO"/>
        </w:rPr>
      </w:pPr>
      <w:r>
        <w:rPr>
          <w:sz w:val="24"/>
          <w:szCs w:val="24"/>
          <w:lang w:val="ro-RO"/>
        </w:rPr>
        <w:t>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p>
    <w:p>
      <w:pPr>
        <w:pStyle w:val="ListParagraph"/>
        <w:numPr>
          <w:ilvl w:val="0"/>
          <w:numId w:val="1"/>
        </w:numPr>
        <w:spacing w:lineRule="auto" w:line="360"/>
        <w:jc w:val="both"/>
        <w:rPr>
          <w:sz w:val="24"/>
          <w:szCs w:val="24"/>
          <w:lang w:val="ro-RO"/>
        </w:rPr>
      </w:pPr>
      <w:r>
        <w:rPr>
          <w:sz w:val="24"/>
          <w:szCs w:val="24"/>
          <w:lang w:val="ro-RO"/>
        </w:rPr>
        <w:t>produsele furnizate/serviciile prestate/lucrările executate nu prejudiciază în mod semnificativ pe durata întregului ciclu de viață a investiției niciunul dintre cele 6 obiective de mediu, prin raportare la prevederile art. 17 din Regulamentul (UE) 2020/852 al Parlamentului European și al Consiliului din 18 iunie 2020 privind instituirea unui cadru care să faciliteze investițiile durabile și de modificare a Regulamentului (UE) 2019/2.088, respectiv:</w:t>
      </w:r>
    </w:p>
    <w:p>
      <w:pPr>
        <w:pStyle w:val="Normal"/>
        <w:spacing w:lineRule="auto" w:line="360"/>
        <w:jc w:val="both"/>
        <w:rPr>
          <w:sz w:val="24"/>
          <w:szCs w:val="24"/>
          <w:lang w:val="ro-RO"/>
        </w:rPr>
      </w:pPr>
      <w:r>
        <w:rPr>
          <w:sz w:val="24"/>
          <w:szCs w:val="24"/>
          <w:lang w:val="ro-RO"/>
        </w:rPr>
        <w:t>a) atenuarea schimbărilor climatice;</w:t>
      </w:r>
    </w:p>
    <w:p>
      <w:pPr>
        <w:pStyle w:val="Normal"/>
        <w:spacing w:lineRule="auto" w:line="360"/>
        <w:jc w:val="both"/>
        <w:rPr>
          <w:sz w:val="24"/>
          <w:szCs w:val="24"/>
          <w:lang w:val="ro-RO"/>
        </w:rPr>
      </w:pPr>
      <w:r>
        <w:rPr>
          <w:sz w:val="24"/>
          <w:szCs w:val="24"/>
          <w:lang w:val="ro-RO"/>
        </w:rPr>
        <w:t>b) adaptarea la schimbările climatice;</w:t>
      </w:r>
    </w:p>
    <w:p>
      <w:pPr>
        <w:pStyle w:val="Normal"/>
        <w:spacing w:lineRule="auto" w:line="360"/>
        <w:jc w:val="both"/>
        <w:rPr>
          <w:sz w:val="24"/>
          <w:szCs w:val="24"/>
          <w:lang w:val="ro-RO"/>
        </w:rPr>
      </w:pPr>
      <w:r>
        <w:rPr>
          <w:sz w:val="24"/>
          <w:szCs w:val="24"/>
          <w:lang w:val="ro-RO"/>
        </w:rPr>
        <w:t>c) utilizarea durabilă și protecția resurselor de apă și a celor marine;</w:t>
      </w:r>
    </w:p>
    <w:p>
      <w:pPr>
        <w:pStyle w:val="Normal"/>
        <w:spacing w:lineRule="auto" w:line="360"/>
        <w:jc w:val="both"/>
        <w:rPr>
          <w:sz w:val="24"/>
          <w:szCs w:val="24"/>
          <w:lang w:val="ro-RO"/>
        </w:rPr>
      </w:pPr>
      <w:r>
        <w:rPr>
          <w:sz w:val="24"/>
          <w:szCs w:val="24"/>
          <w:lang w:val="ro-RO"/>
        </w:rPr>
        <w:t>d) tranziția către o economie circulară;</w:t>
      </w:r>
    </w:p>
    <w:p>
      <w:pPr>
        <w:pStyle w:val="Normal"/>
        <w:spacing w:lineRule="auto" w:line="360"/>
        <w:jc w:val="both"/>
        <w:rPr>
          <w:sz w:val="24"/>
          <w:szCs w:val="24"/>
          <w:lang w:val="ro-RO"/>
        </w:rPr>
      </w:pPr>
      <w:r>
        <w:rPr>
          <w:sz w:val="24"/>
          <w:szCs w:val="24"/>
          <w:lang w:val="ro-RO"/>
        </w:rPr>
        <w:t>e) prevenirea și controlul poluării;</w:t>
      </w:r>
    </w:p>
    <w:p>
      <w:pPr>
        <w:pStyle w:val="Normal"/>
        <w:spacing w:lineRule="auto" w:line="360"/>
        <w:jc w:val="both"/>
        <w:rPr>
          <w:sz w:val="24"/>
          <w:szCs w:val="24"/>
          <w:lang w:val="ro-RO"/>
        </w:rPr>
      </w:pPr>
      <w:r>
        <w:rPr>
          <w:sz w:val="24"/>
          <w:szCs w:val="24"/>
          <w:lang w:val="ro-RO"/>
        </w:rPr>
        <w:t>f) protecția și refacerea biodiversității și a ecosistemelor.</w:t>
      </w:r>
    </w:p>
    <w:p>
      <w:pPr>
        <w:pStyle w:val="Normal"/>
        <w:spacing w:lineRule="auto" w:line="360"/>
        <w:jc w:val="both"/>
        <w:rPr>
          <w:sz w:val="24"/>
          <w:szCs w:val="24"/>
          <w:lang w:val="ro-RO"/>
        </w:rPr>
      </w:pPr>
      <w:r>
        <w:rPr>
          <w:sz w:val="24"/>
          <w:szCs w:val="24"/>
          <w:lang w:val="ro-RO"/>
        </w:rPr>
        <w:t>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w:t>
      </w:r>
    </w:p>
    <w:p>
      <w:pPr>
        <w:pStyle w:val="Normal"/>
        <w:spacing w:lineRule="auto" w:line="360"/>
        <w:jc w:val="both"/>
        <w:rPr>
          <w:sz w:val="24"/>
          <w:szCs w:val="24"/>
          <w:lang w:val="ro-RO"/>
        </w:rPr>
      </w:pPr>
      <w:r>
        <w:rPr>
          <w:sz w:val="24"/>
          <w:szCs w:val="24"/>
          <w:lang w:val="ro-RO"/>
        </w:rPr>
        <w:t>Înțeleg că, în cazul în care această declarație nu este conformă cu realitatea, sunt pasibil de încălcarea prevederilor legislației penale privind falsul în declarații.</w:t>
      </w:r>
    </w:p>
    <w:p>
      <w:pPr>
        <w:pStyle w:val="Normal"/>
        <w:spacing w:lineRule="auto" w:line="360"/>
        <w:jc w:val="both"/>
        <w:rPr>
          <w:sz w:val="24"/>
          <w:szCs w:val="24"/>
          <w:lang w:val="ro-RO"/>
        </w:rPr>
      </w:pPr>
      <w:r>
        <w:rPr>
          <w:sz w:val="24"/>
          <w:szCs w:val="24"/>
          <w:lang w:val="ro-RO"/>
        </w:rPr>
        <w:t>Am luat cunoștință că declarația în fals atrage după sine încetarea contractului de achiziție, precum și obligarea ofertantului pe care îl reprezint la rambursarea sumelor care fac obiectul nerespectării principiului DNSH și la plata de despăgubiri pentru perioada scursă de la încasarea sumelor până la data descoperirii falsului.</w:t>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w:t>
      </w:r>
    </w:p>
    <w:p>
      <w:pPr>
        <w:pStyle w:val="Normal"/>
        <w:spacing w:lineRule="auto" w:line="360"/>
        <w:jc w:val="both"/>
        <w:rPr>
          <w:sz w:val="24"/>
          <w:szCs w:val="24"/>
          <w:lang w:val="ro-RO"/>
        </w:rPr>
      </w:pPr>
      <w:r>
        <w:rPr>
          <w:sz w:val="24"/>
          <w:szCs w:val="24"/>
          <w:lang w:val="ro-RO"/>
        </w:rPr>
        <w:t>(numele și funcția)</w:t>
      </w:r>
    </w:p>
    <w:p>
      <w:pPr>
        <w:pStyle w:val="Normal"/>
        <w:spacing w:lineRule="auto" w:line="360"/>
        <w:jc w:val="both"/>
        <w:rPr>
          <w:sz w:val="24"/>
          <w:szCs w:val="24"/>
          <w:lang w:val="ro-RO"/>
        </w:rPr>
      </w:pPr>
      <w:r>
        <w:rPr>
          <w:sz w:val="24"/>
          <w:szCs w:val="24"/>
          <w:lang w:val="ro-RO"/>
        </w:rPr>
        <w:t>....................................</w:t>
      </w:r>
    </w:p>
    <w:p>
      <w:pPr>
        <w:pStyle w:val="Normal"/>
        <w:spacing w:lineRule="auto" w:line="360"/>
        <w:jc w:val="both"/>
        <w:rPr>
          <w:rFonts w:ascii="TrebuchetMS" w:hAnsi="TrebuchetMS" w:cs="TrebuchetMS"/>
          <w:sz w:val="24"/>
          <w:szCs w:val="24"/>
          <w:lang w:val="ro-RO"/>
        </w:rPr>
      </w:pPr>
      <w:r>
        <w:rPr>
          <w:sz w:val="24"/>
          <w:szCs w:val="24"/>
          <w:lang w:val="ro-RO"/>
        </w:rPr>
        <w:t>(data, semnătura)</w:t>
      </w:r>
    </w:p>
    <w:p>
      <w:pPr>
        <w:pStyle w:val="Normal"/>
        <w:spacing w:lineRule="auto" w:line="360"/>
        <w:ind w:left="817" w:hanging="0"/>
        <w:rPr>
          <w:rFonts w:ascii="TrebuchetMS" w:hAnsi="TrebuchetMS" w:cs="TrebuchetMS"/>
          <w:sz w:val="24"/>
          <w:szCs w:val="24"/>
          <w:lang w:val="ro-RO"/>
        </w:rPr>
      </w:pPr>
      <w:r>
        <w:rPr>
          <w:rFonts w:cs="TrebuchetMS" w:ascii="TrebuchetMS" w:hAnsi="TrebuchetMS"/>
          <w:sz w:val="24"/>
          <w:szCs w:val="24"/>
          <w:lang w:val="ro-RO"/>
        </w:rPr>
      </w:r>
    </w:p>
    <w:p>
      <w:pPr>
        <w:pStyle w:val="Normal"/>
        <w:spacing w:lineRule="auto" w:line="360"/>
        <w:ind w:left="817" w:hanging="0"/>
        <w:rPr>
          <w:rFonts w:ascii="TrebuchetMS" w:hAnsi="TrebuchetMS" w:cs="TrebuchetMS"/>
          <w:sz w:val="24"/>
          <w:szCs w:val="24"/>
          <w:lang w:val="ro-RO"/>
        </w:rPr>
      </w:pPr>
      <w:r>
        <w:rPr>
          <w:rFonts w:cs="TrebuchetMS" w:ascii="TrebuchetMS" w:hAnsi="TrebuchetMS"/>
          <w:sz w:val="24"/>
          <w:szCs w:val="24"/>
          <w:lang w:val="ro-RO"/>
        </w:rPr>
      </w:r>
    </w:p>
    <w:p>
      <w:pPr>
        <w:pStyle w:val="Normal"/>
        <w:spacing w:lineRule="auto" w:line="360"/>
        <w:ind w:left="817" w:hanging="0"/>
        <w:rPr>
          <w:rFonts w:eastAsia="Arial"/>
          <w:sz w:val="24"/>
          <w:szCs w:val="24"/>
          <w:lang w:val="ro-RO"/>
        </w:rPr>
      </w:pPr>
      <w:r>
        <w:rPr>
          <w:rFonts w:eastAsia="Arial"/>
          <w:sz w:val="24"/>
          <w:szCs w:val="24"/>
          <w:lang w:val="ro-RO"/>
        </w:rPr>
      </w:r>
    </w:p>
    <w:p>
      <w:pPr>
        <w:pStyle w:val="Normal"/>
        <w:spacing w:lineRule="auto" w:line="360"/>
        <w:ind w:left="817" w:hanging="0"/>
        <w:rPr>
          <w:rFonts w:eastAsia="Arial"/>
          <w:sz w:val="24"/>
          <w:szCs w:val="24"/>
          <w:lang w:val="ro-RO"/>
        </w:rPr>
      </w:pPr>
      <w:r>
        <w:rPr>
          <w:rFonts w:eastAsia="Arial"/>
          <w:sz w:val="24"/>
          <w:szCs w:val="24"/>
          <w:lang w:val="ro-RO"/>
        </w:rPr>
      </w:r>
    </w:p>
    <w:p>
      <w:pPr>
        <w:pStyle w:val="Normal"/>
        <w:spacing w:lineRule="auto" w:line="360"/>
        <w:ind w:left="817" w:hanging="0"/>
        <w:rPr>
          <w:rFonts w:eastAsia="Arial"/>
          <w:sz w:val="24"/>
          <w:szCs w:val="24"/>
          <w:lang w:val="ro-RO"/>
        </w:rPr>
      </w:pPr>
      <w:r>
        <w:rPr>
          <w:rFonts w:eastAsia="Arial"/>
          <w:sz w:val="24"/>
          <w:szCs w:val="24"/>
          <w:lang w:val="ro-RO"/>
        </w:rPr>
      </w:r>
    </w:p>
    <w:p>
      <w:pPr>
        <w:pStyle w:val="Normal"/>
        <w:spacing w:lineRule="auto" w:line="360"/>
        <w:ind w:left="817" w:hanging="0"/>
        <w:rPr>
          <w:rFonts w:eastAsia="Arial"/>
          <w:sz w:val="24"/>
          <w:szCs w:val="24"/>
          <w:lang w:val="ro-RO"/>
        </w:rPr>
      </w:pPr>
      <w:r>
        <w:rPr>
          <w:rFonts w:eastAsia="Arial"/>
          <w:sz w:val="24"/>
          <w:szCs w:val="24"/>
          <w:lang w:val="ro-RO"/>
        </w:rPr>
      </w:r>
    </w:p>
    <w:p>
      <w:pPr>
        <w:pStyle w:val="Normal"/>
        <w:spacing w:lineRule="auto" w:line="360" w:before="30" w:after="0"/>
        <w:ind w:left="90" w:hanging="0"/>
        <w:rPr>
          <w:sz w:val="24"/>
          <w:szCs w:val="24"/>
          <w:lang w:val="ro-RO"/>
        </w:rPr>
      </w:pPr>
      <w:r>
        <w:rPr>
          <w:sz w:val="24"/>
          <w:szCs w:val="24"/>
          <w:lang w:val="ro-RO"/>
        </w:rPr>
      </w:r>
    </w:p>
    <w:p>
      <w:pPr>
        <w:pStyle w:val="Normal"/>
        <w:spacing w:lineRule="auto" w:line="360" w:before="30" w:after="0"/>
        <w:ind w:left="90" w:hanging="0"/>
        <w:rPr>
          <w:sz w:val="24"/>
          <w:szCs w:val="24"/>
          <w:lang w:val="ro-RO"/>
        </w:rPr>
      </w:pPr>
      <w:r>
        <w:rPr>
          <w:sz w:val="24"/>
          <w:szCs w:val="24"/>
          <w:lang w:val="ro-RO"/>
        </w:rPr>
      </w:r>
    </w:p>
    <w:p>
      <w:pPr>
        <w:pStyle w:val="Normal"/>
        <w:spacing w:lineRule="auto" w:line="360" w:before="30" w:after="0"/>
        <w:ind w:left="90" w:hanging="0"/>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OFERTANT/ASOCIAT (după caz)</w:t>
      </w:r>
    </w:p>
    <w:p>
      <w:pPr>
        <w:pStyle w:val="Normal"/>
        <w:spacing w:lineRule="auto" w:line="360"/>
        <w:jc w:val="both"/>
        <w:rPr>
          <w:sz w:val="24"/>
          <w:szCs w:val="24"/>
          <w:lang w:val="ro-RO"/>
        </w:rPr>
      </w:pPr>
      <w:r>
        <w:rPr>
          <w:sz w:val="24"/>
          <w:szCs w:val="24"/>
          <w:lang w:val="ro-RO"/>
        </w:rPr>
        <w:t>...............................................................</w:t>
      </w:r>
    </w:p>
    <w:p>
      <w:pPr>
        <w:pStyle w:val="Normal"/>
        <w:spacing w:lineRule="auto" w:line="360"/>
        <w:jc w:val="both"/>
        <w:rPr>
          <w:sz w:val="24"/>
          <w:szCs w:val="24"/>
          <w:lang w:val="ro-RO"/>
        </w:rPr>
      </w:pPr>
      <w:r>
        <w:rPr>
          <w:sz w:val="24"/>
          <w:szCs w:val="24"/>
          <w:lang w:val="ro-RO"/>
        </w:rPr>
        <w:t>(denumirea, codul de înregistrare fiscală, adresa)</w:t>
      </w:r>
    </w:p>
    <w:p>
      <w:pPr>
        <w:pStyle w:val="Normal"/>
        <w:spacing w:lineRule="auto" w:line="360"/>
        <w:jc w:val="both"/>
        <w:rPr>
          <w:b/>
          <w:b/>
          <w:bCs/>
          <w:sz w:val="24"/>
          <w:szCs w:val="24"/>
          <w:lang w:val="ro-RO"/>
        </w:rPr>
      </w:pPr>
      <w:r>
        <w:rPr>
          <w:b/>
          <w:bCs/>
          <w:sz w:val="24"/>
          <w:szCs w:val="24"/>
          <w:lang w:val="ro-RO"/>
        </w:rPr>
      </w:r>
    </w:p>
    <w:p>
      <w:pPr>
        <w:pStyle w:val="Normal"/>
        <w:spacing w:lineRule="auto" w:line="360"/>
        <w:jc w:val="both"/>
        <w:rPr>
          <w:b/>
          <w:b/>
          <w:bCs/>
          <w:sz w:val="24"/>
          <w:szCs w:val="24"/>
          <w:lang w:val="ro-RO"/>
        </w:rPr>
      </w:pPr>
      <w:r>
        <w:rPr>
          <w:b/>
          <w:bCs/>
          <w:sz w:val="24"/>
          <w:szCs w:val="24"/>
          <w:lang w:val="ro-RO"/>
        </w:rPr>
      </w:r>
    </w:p>
    <w:p>
      <w:pPr>
        <w:pStyle w:val="Normal"/>
        <w:spacing w:lineRule="auto" w:line="360" w:before="30" w:after="0"/>
        <w:jc w:val="center"/>
        <w:rPr>
          <w:b/>
          <w:b/>
          <w:bCs/>
          <w:sz w:val="28"/>
          <w:szCs w:val="28"/>
          <w:lang w:val="ro-RO"/>
        </w:rPr>
      </w:pPr>
      <w:r>
        <w:rPr>
          <w:b/>
          <w:bCs/>
          <w:sz w:val="28"/>
          <w:szCs w:val="28"/>
          <w:lang w:val="ro-RO"/>
        </w:rPr>
        <w:t>DECLARAȚIE</w:t>
      </w:r>
    </w:p>
    <w:p>
      <w:pPr>
        <w:pStyle w:val="Normal"/>
        <w:spacing w:before="30" w:after="0"/>
        <w:jc w:val="center"/>
        <w:rPr>
          <w:sz w:val="24"/>
          <w:szCs w:val="24"/>
          <w:lang w:val="ro-RO"/>
        </w:rPr>
      </w:pPr>
      <w:r>
        <w:rPr>
          <w:bCs/>
          <w:sz w:val="24"/>
          <w:szCs w:val="24"/>
          <w:lang w:val="ro-RO"/>
        </w:rPr>
        <w:t>privind evitarea conflictului de interese</w:t>
      </w:r>
    </w:p>
    <w:p>
      <w:pPr>
        <w:pStyle w:val="Normal"/>
        <w:spacing w:lineRule="auto" w:line="360" w:before="30" w:after="0"/>
        <w:ind w:left="1592" w:hanging="0"/>
        <w:rPr>
          <w:b/>
          <w:b/>
          <w:bCs/>
          <w:color w:val="1C2626"/>
          <w:sz w:val="28"/>
          <w:szCs w:val="28"/>
          <w:lang w:val="ro-RO"/>
        </w:rPr>
      </w:pPr>
      <w:r>
        <w:rPr>
          <w:b/>
          <w:bCs/>
          <w:color w:val="1C2626"/>
          <w:sz w:val="28"/>
          <w:szCs w:val="28"/>
          <w:lang w:val="ro-RO"/>
        </w:rPr>
      </w:r>
    </w:p>
    <w:p>
      <w:pPr>
        <w:pStyle w:val="Normal"/>
        <w:spacing w:lineRule="auto" w:line="360"/>
        <w:jc w:val="both"/>
        <w:rPr>
          <w:sz w:val="24"/>
          <w:szCs w:val="24"/>
          <w:lang w:val="ro-RO"/>
        </w:rPr>
      </w:pPr>
      <w:r>
        <w:rPr>
          <w:sz w:val="24"/>
          <w:szCs w:val="24"/>
          <w:lang w:val="ro-RO"/>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Reziliența</w:t>
      </w:r>
    </w:p>
    <w:p>
      <w:pPr>
        <w:pStyle w:val="Normal"/>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t xml:space="preserve">Subsemnatul/a  ............................., CNP ........................... în  calitate  de reprezentant legal al  ....................., referitor la procedura de achiziție </w:t>
      </w:r>
      <w:r>
        <w:rPr>
          <w:b/>
          <w:bCs/>
          <w:sz w:val="24"/>
          <w:szCs w:val="24"/>
          <w:lang w:val="ro-RO"/>
        </w:rPr>
        <w:t>Furnizare echipamente</w:t>
      </w:r>
      <w:r>
        <w:rPr>
          <w:sz w:val="24"/>
          <w:szCs w:val="24"/>
          <w:lang w:val="ro-RO"/>
        </w:rPr>
        <w:t xml:space="preserve">, derulata în cadrul contractului / ordinului / deciziei / acordului de finanțare nr. </w:t>
      </w:r>
      <w:r>
        <w:rPr>
          <w:b/>
          <w:bCs/>
          <w:sz w:val="24"/>
          <w:szCs w:val="24"/>
          <w:lang w:val="ro-RO"/>
        </w:rPr>
        <w:t>562/RUE 3392/I3/C9 – 24.10.2024</w:t>
      </w:r>
      <w:r>
        <w:rPr>
          <w:sz w:val="24"/>
          <w:szCs w:val="24"/>
          <w:lang w:val="ro-RO"/>
        </w:rPr>
        <w:t xml:space="preserve"> pe proprie  răspunde, sub sancțiunea falsului în declarații, așa cum este acesta prevăzut la art. 326 din Legea nr.286/2009 privind Codul</w:t>
      </w:r>
      <w:r>
        <w:rPr>
          <w:b/>
          <w:bCs/>
          <w:sz w:val="24"/>
          <w:szCs w:val="24"/>
          <w:lang w:val="ro-RO"/>
        </w:rPr>
        <w:t xml:space="preserve"> </w:t>
      </w:r>
      <w:r>
        <w:rPr>
          <w:sz w:val="24"/>
          <w:szCs w:val="24"/>
          <w:lang w:val="ro-RO"/>
        </w:rPr>
        <w:t>penal și la art. 18 indice 1 din Legea nr. 78/2000 pentru prevenirea, descoperirea și sancționarea faptelor de corupție, cu modificările  și completările ulterioare, declar  următoarele:</w:t>
      </w:r>
    </w:p>
    <w:p>
      <w:pPr>
        <w:pStyle w:val="ListParagraph"/>
        <w:numPr>
          <w:ilvl w:val="0"/>
          <w:numId w:val="1"/>
        </w:numPr>
        <w:spacing w:lineRule="auto" w:line="360"/>
        <w:jc w:val="both"/>
        <w:rPr>
          <w:sz w:val="24"/>
          <w:szCs w:val="24"/>
          <w:lang w:val="ro-RO"/>
        </w:rPr>
      </w:pPr>
      <w:r>
        <w:rPr>
          <w:sz w:val="24"/>
          <w:szCs w:val="24"/>
          <w:lang w:val="ro-RO"/>
        </w:rPr>
        <w:t xml:space="preserve">mă oblig ca pe parcursul perioadei de implementare și a perioadei de sustenabilitate aferente contractului / deciziei / ordinului / acordului de finanțare menționat mai sus sa nu  angajez persoane fizice soț/soție, rude ori afini până la gradul II inclusiv ai acestora și sa nu contractez persoane juridice, care au fost implicate în procesul de verificare / evaluare a cererilor de  finanțare în cadrul procedurii de selecție și/sau în procesul de monitorizare / verificare / aprobare / plata / rambursare aferente contractului / deciziei / ordinului / acordului de finanțare menționat mai sus. În acest sens mă oblig sa solicit o declarație pe proprie răspundere fiecărei persoane pe care urmează sa o angajez și sa verific lista persoanelor juridice care au fost implicate în procesul de verificare / evaluare a cererilor de finanțare în cadrul procedurii de selecție și/sau în procesul de monitorizare / verificare / aprobare / plata / rambursare aferente contractului / deciziei / ordinului / acordului de finanțare menționat mai sus.  </w:t>
      </w:r>
    </w:p>
    <w:p>
      <w:pPr>
        <w:pStyle w:val="ListParagraph"/>
        <w:numPr>
          <w:ilvl w:val="0"/>
          <w:numId w:val="1"/>
        </w:numPr>
        <w:spacing w:lineRule="auto" w:line="360"/>
        <w:rPr>
          <w:sz w:val="24"/>
          <w:szCs w:val="24"/>
          <w:lang w:val="ro-RO"/>
        </w:rPr>
      </w:pPr>
      <w:r>
        <w:rPr>
          <w:sz w:val="24"/>
          <w:szCs w:val="24"/>
          <w:lang w:val="ro-RO"/>
        </w:rPr>
        <w:t xml:space="preserve">mă angajez sa iau toate masurile necesare pentru a evita situațiile de natura sa determine apariția unui conflict de interese, și confirm ca nici la data prezentei și nici înainte cu 12 luni calendaristice față de data prezentei nu cunosc situații în care: </w:t>
      </w:r>
    </w:p>
    <w:p>
      <w:pPr>
        <w:pStyle w:val="ListParagraph"/>
        <w:numPr>
          <w:ilvl w:val="1"/>
          <w:numId w:val="1"/>
        </w:numPr>
        <w:spacing w:lineRule="auto" w:line="360"/>
        <w:ind w:left="720" w:hanging="360"/>
        <w:jc w:val="both"/>
        <w:rPr>
          <w:sz w:val="24"/>
          <w:szCs w:val="24"/>
          <w:lang w:val="ro-RO"/>
        </w:rPr>
      </w:pPr>
      <w:r>
        <w:rPr>
          <w:sz w:val="24"/>
          <w:szCs w:val="24"/>
          <w:lang w:val="ro-RO"/>
        </w:rPr>
        <w:t xml:space="preserve">sa existe / sa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w:t>
      </w:r>
    </w:p>
    <w:p>
      <w:pPr>
        <w:pStyle w:val="ListParagraph"/>
        <w:numPr>
          <w:ilvl w:val="1"/>
          <w:numId w:val="1"/>
        </w:numPr>
        <w:spacing w:lineRule="auto" w:line="360"/>
        <w:ind w:left="720" w:hanging="360"/>
        <w:jc w:val="both"/>
        <w:rPr>
          <w:sz w:val="24"/>
          <w:szCs w:val="24"/>
          <w:lang w:val="ro-RO"/>
        </w:rPr>
      </w:pPr>
      <w:r>
        <w:rPr>
          <w:sz w:val="24"/>
          <w:szCs w:val="24"/>
          <w:lang w:val="ro-RO"/>
        </w:rPr>
        <w:t>să existe / să fi existat legături soț/soție, legături de rudenie sau afini până la gradul II inclusiv între membrii diferitelor comisii, alte persoane responsabile ale beneficiarului privat și ofertanți / subcontractanți / asociați sau</w:t>
      </w:r>
    </w:p>
    <w:p>
      <w:pPr>
        <w:pStyle w:val="ListParagraph"/>
        <w:numPr>
          <w:ilvl w:val="1"/>
          <w:numId w:val="1"/>
        </w:numPr>
        <w:spacing w:lineRule="auto" w:line="360"/>
        <w:ind w:left="720" w:hanging="360"/>
        <w:jc w:val="both"/>
        <w:rPr>
          <w:sz w:val="24"/>
          <w:szCs w:val="24"/>
          <w:lang w:val="ro-RO"/>
        </w:rPr>
      </w:pPr>
      <w:r>
        <w:rPr>
          <w:sz w:val="24"/>
          <w:szCs w:val="24"/>
          <w:lang w:val="ro-RO"/>
        </w:rPr>
        <w:t xml:space="preserve">să existe / sa fi existat situații în care la nivelul ofertantului / subcontractanților / asociaților, administratorilor acestora, sa existe persoane fizice sau juridice autonome  sau legate între ele, care sa dețină individual sau împreuna mai mult de 25% din pachetul de acțiuni sau din părțile sociale, la doi sau mai mulți dintre operatorii economici, care au depus oferte distincte la prezenta procedura de achiziție în calitate de ofertant / subcontractant / asociat. </w:t>
      </w:r>
    </w:p>
    <w:p>
      <w:pPr>
        <w:pStyle w:val="ListParagraph"/>
        <w:numPr>
          <w:ilvl w:val="1"/>
          <w:numId w:val="1"/>
        </w:numPr>
        <w:spacing w:lineRule="auto" w:line="360"/>
        <w:ind w:left="720" w:hanging="360"/>
        <w:jc w:val="both"/>
        <w:rPr>
          <w:sz w:val="24"/>
          <w:szCs w:val="24"/>
          <w:lang w:val="ro-RO"/>
        </w:rPr>
      </w:pPr>
      <w:r>
        <w:rPr>
          <w:sz w:val="24"/>
          <w:szCs w:val="24"/>
          <w:lang w:val="ro-RO"/>
        </w:rPr>
        <w:t xml:space="preserve">să existe / sa fi existat situații în care beneficiarul privat și unul dintre ofertanți / subcontractanți / asociați sa aibă beneficiari real comuni, inclusiv soț/soție, beneficiari reali cu legături de rudenie sau afini până la gradul II, </w:t>
      </w:r>
    </w:p>
    <w:p>
      <w:pPr>
        <w:pStyle w:val="ListParagraph"/>
        <w:numPr>
          <w:ilvl w:val="1"/>
          <w:numId w:val="1"/>
        </w:numPr>
        <w:tabs>
          <w:tab w:val="clear" w:pos="720"/>
          <w:tab w:val="left" w:pos="3510" w:leader="none"/>
        </w:tabs>
        <w:spacing w:lineRule="auto" w:line="360"/>
        <w:ind w:left="720" w:hanging="360"/>
        <w:jc w:val="both"/>
        <w:rPr>
          <w:sz w:val="24"/>
          <w:szCs w:val="24"/>
          <w:lang w:val="ro-RO"/>
        </w:rPr>
      </w:pPr>
      <w:r>
        <w:rPr>
          <w:sz w:val="24"/>
          <w:szCs w:val="24"/>
          <w:lang w:val="ro-RO"/>
        </w:rPr>
        <w:t>să se fi dat / primit cadouri sau sa fi acordat / beneficiat de alte forme de ospitalitate  care exceda ceea ce ar fi obișnuit / modest și pe cale de consecința poate fi considerat a fi un stimulent.</w:t>
      </w:r>
    </w:p>
    <w:p>
      <w:pPr>
        <w:pStyle w:val="ListParagraph"/>
        <w:tabs>
          <w:tab w:val="clear" w:pos="720"/>
          <w:tab w:val="left" w:pos="3510" w:leader="none"/>
        </w:tabs>
        <w:spacing w:lineRule="auto" w:line="360"/>
        <w:jc w:val="both"/>
        <w:rPr>
          <w:sz w:val="24"/>
          <w:szCs w:val="24"/>
          <w:lang w:val="ro-RO"/>
        </w:rPr>
      </w:pPr>
      <w:r>
        <w:rPr>
          <w:sz w:val="24"/>
          <w:szCs w:val="24"/>
          <w:lang w:val="ro-RO"/>
        </w:rPr>
        <w:tab/>
      </w:r>
    </w:p>
    <w:p>
      <w:pPr>
        <w:pStyle w:val="Normal"/>
        <w:spacing w:lineRule="auto" w:line="360"/>
        <w:jc w:val="both"/>
        <w:rPr>
          <w:sz w:val="24"/>
          <w:szCs w:val="24"/>
          <w:lang w:val="ro-RO"/>
        </w:rPr>
      </w:pPr>
      <w:r>
        <w:rPr>
          <w:b/>
          <w:bCs/>
          <w:sz w:val="24"/>
          <w:szCs w:val="24"/>
          <w:lang w:val="ro-RO"/>
        </w:rPr>
        <w:t>Subsemnatul/a ............................ declar ca voi notifica imediat beneficiarul</w:t>
      </w:r>
      <w:r>
        <w:rPr>
          <w:sz w:val="24"/>
          <w:szCs w:val="24"/>
          <w:lang w:val="ro-RO"/>
        </w:rPr>
        <w:t>, daca vor interveni modificări în prezenta declarație și în cel mai scurt timp posibil voi lua masuri pentru</w:t>
      </w:r>
    </w:p>
    <w:p>
      <w:pPr>
        <w:pStyle w:val="Normal"/>
        <w:spacing w:lineRule="auto" w:line="360"/>
        <w:jc w:val="both"/>
        <w:rPr>
          <w:sz w:val="24"/>
          <w:szCs w:val="24"/>
          <w:lang w:val="ro-RO"/>
        </w:rPr>
      </w:pPr>
      <w:r>
        <w:rPr>
          <w:sz w:val="24"/>
          <w:szCs w:val="24"/>
          <w:lang w:val="ro-RO"/>
        </w:rPr>
        <w:t>remedierea conflictului de interese.</w:t>
      </w:r>
    </w:p>
    <w:p>
      <w:pPr>
        <w:pStyle w:val="Normal"/>
        <w:spacing w:lineRule="auto" w:line="360"/>
        <w:jc w:val="both"/>
        <w:rPr>
          <w:sz w:val="24"/>
          <w:szCs w:val="24"/>
          <w:lang w:val="ro-RO"/>
        </w:rPr>
      </w:pPr>
      <w:r>
        <w:rPr>
          <w:sz w:val="24"/>
          <w:szCs w:val="24"/>
          <w:lang w:val="ro-RO"/>
        </w:rPr>
        <w:t>De asemenea, declar ca informațiile furnizate sunt complete și corecte în fiecare detaliu și  înțeleg  ca MIPE, coordonatorul de reforme/investiții și Autoritatea de Audit au dreptul de a-mi solicita,  în scopul verificării și confirmării declarației, orice informații suplimentare.</w:t>
      </w:r>
    </w:p>
    <w:p>
      <w:pPr>
        <w:pStyle w:val="Normal"/>
        <w:spacing w:lineRule="auto" w:line="360"/>
        <w:jc w:val="both"/>
        <w:rPr>
          <w:sz w:val="24"/>
          <w:szCs w:val="24"/>
          <w:lang w:val="ro-RO"/>
        </w:rPr>
      </w:pPr>
      <w:r>
        <w:rPr>
          <w:sz w:val="24"/>
          <w:szCs w:val="24"/>
          <w:lang w:val="ro-RO"/>
        </w:rPr>
        <w:t>Înțeleg ca, în cazul în care aceasta declarație nu este conforma cu realitatea, sunt pasibil de încălcarea prevederilor legislației penale privind falsul în declarații.</w:t>
      </w:r>
    </w:p>
    <w:p>
      <w:pPr>
        <w:pStyle w:val="Normal"/>
        <w:spacing w:lineRule="auto" w:line="360"/>
        <w:jc w:val="both"/>
        <w:rPr>
          <w:sz w:val="24"/>
          <w:szCs w:val="24"/>
          <w:lang w:val="ro-RO"/>
        </w:rPr>
      </w:pPr>
      <w:r>
        <w:rPr>
          <w:sz w:val="24"/>
          <w:szCs w:val="24"/>
          <w:lang w:val="ro-RO"/>
        </w:rPr>
        <w:t>....................................</w:t>
      </w:r>
    </w:p>
    <w:p>
      <w:pPr>
        <w:pStyle w:val="Normal"/>
        <w:spacing w:lineRule="auto" w:line="360"/>
        <w:jc w:val="both"/>
        <w:rPr>
          <w:sz w:val="24"/>
          <w:szCs w:val="24"/>
          <w:lang w:val="ro-RO"/>
        </w:rPr>
      </w:pPr>
      <w:r>
        <w:rPr>
          <w:sz w:val="24"/>
          <w:szCs w:val="24"/>
          <w:lang w:val="ro-RO"/>
        </w:rPr>
        <w:t>(numele și funcția)</w:t>
      </w:r>
    </w:p>
    <w:p>
      <w:pPr>
        <w:pStyle w:val="Normal"/>
        <w:spacing w:lineRule="auto" w:line="360"/>
        <w:jc w:val="both"/>
        <w:rPr>
          <w:sz w:val="24"/>
          <w:szCs w:val="24"/>
          <w:lang w:val="ro-RO"/>
        </w:rPr>
      </w:pPr>
      <w:r>
        <w:rPr>
          <w:sz w:val="24"/>
          <w:szCs w:val="24"/>
          <w:lang w:val="ro-RO"/>
        </w:rPr>
        <w:t>....................................</w:t>
      </w:r>
    </w:p>
    <w:p>
      <w:pPr>
        <w:pStyle w:val="Normal"/>
        <w:spacing w:lineRule="auto" w:line="360"/>
        <w:jc w:val="both"/>
        <w:rPr>
          <w:sz w:val="24"/>
          <w:szCs w:val="24"/>
          <w:lang w:val="ro-RO"/>
        </w:rPr>
      </w:pPr>
      <w:r>
        <w:rPr>
          <w:sz w:val="24"/>
          <w:szCs w:val="24"/>
          <w:lang w:val="ro-RO"/>
        </w:rPr>
        <w:t>(data, semnătura)</w:t>
      </w:r>
    </w:p>
    <w:p>
      <w:pPr>
        <w:pStyle w:val="Normal"/>
        <w:spacing w:lineRule="auto" w:line="360"/>
        <w:jc w:val="both"/>
        <w:rPr>
          <w:sz w:val="24"/>
          <w:szCs w:val="24"/>
          <w:lang w:val="ro-RO"/>
        </w:rPr>
      </w:pPr>
      <w:r>
        <w:rPr>
          <w:sz w:val="24"/>
          <w:szCs w:val="24"/>
          <w:lang w:val="ro-RO"/>
        </w:rPr>
      </w:r>
    </w:p>
    <w:p>
      <w:pPr>
        <w:pStyle w:val="Normal"/>
        <w:spacing w:lineRule="auto" w:line="360"/>
        <w:jc w:val="both"/>
        <w:rPr>
          <w:sz w:val="24"/>
          <w:szCs w:val="24"/>
          <w:lang w:val="ro-RO"/>
        </w:rPr>
      </w:pPr>
      <w:r>
        <w:rPr>
          <w:sz w:val="24"/>
          <w:szCs w:val="24"/>
          <w:lang w:val="ro-RO"/>
        </w:rPr>
      </w:r>
    </w:p>
    <w:p>
      <w:pPr>
        <w:pStyle w:val="Normal"/>
        <w:spacing w:lineRule="auto" w:line="360"/>
        <w:jc w:val="center"/>
        <w:rPr>
          <w:b/>
          <w:b/>
          <w:bCs/>
          <w:color w:val="000000"/>
          <w:sz w:val="24"/>
          <w:szCs w:val="24"/>
          <w:lang w:val="ro-RO"/>
        </w:rPr>
      </w:pPr>
      <w:r>
        <w:rPr>
          <w:b/>
          <w:bCs/>
          <w:color w:val="000000"/>
          <w:sz w:val="24"/>
          <w:szCs w:val="24"/>
          <w:lang w:val="ro-RO"/>
        </w:rPr>
        <w:t>Acord privind prelucrarea datelor cu caracter personal (GDPR)</w:t>
      </w:r>
    </w:p>
    <w:p>
      <w:pPr>
        <w:pStyle w:val="Normal"/>
        <w:spacing w:lineRule="auto" w:line="360"/>
        <w:jc w:val="both"/>
        <w:rPr>
          <w:color w:val="000000"/>
          <w:sz w:val="24"/>
          <w:szCs w:val="24"/>
          <w:lang w:val="ro-RO"/>
        </w:rPr>
      </w:pPr>
      <w:r>
        <w:rPr>
          <w:color w:val="000000"/>
          <w:sz w:val="24"/>
          <w:szCs w:val="24"/>
          <w:lang w:val="ro-RO"/>
        </w:rPr>
      </w:r>
    </w:p>
    <w:p>
      <w:pPr>
        <w:pStyle w:val="Normal"/>
        <w:spacing w:lineRule="auto" w:line="360"/>
        <w:jc w:val="both"/>
        <w:rPr>
          <w:color w:val="000000"/>
          <w:sz w:val="24"/>
          <w:szCs w:val="24"/>
          <w:lang w:val="ro-RO"/>
        </w:rPr>
      </w:pPr>
      <w:r>
        <w:rPr>
          <w:color w:val="000000"/>
          <w:sz w:val="24"/>
          <w:szCs w:val="24"/>
          <w:lang w:val="ro-RO"/>
        </w:rPr>
        <w:t xml:space="preserve">Subsemnatul ____________________________________, persoană vizată, având adresa de e-mail ____________________________, telefon ____________________, în calitate de _____________________ al societății _________________________, prin prezenta îmi exprim acordul cu privire la prelucrarea datelor mele cu caracter personal de către societatea </w:t>
      </w:r>
      <w:r>
        <w:rPr>
          <w:b/>
          <w:color w:val="000000"/>
          <w:sz w:val="24"/>
          <w:szCs w:val="24"/>
          <w:lang w:val="ro-RO"/>
        </w:rPr>
        <w:t>DTP Expert Balog Zsolt SRL</w:t>
      </w:r>
      <w:r>
        <w:rPr>
          <w:color w:val="000000"/>
          <w:sz w:val="24"/>
          <w:szCs w:val="24"/>
          <w:lang w:val="ro-RO"/>
        </w:rPr>
        <w:t>, în următoarele condiții:</w:t>
      </w:r>
    </w:p>
    <w:p>
      <w:pPr>
        <w:pStyle w:val="Normal"/>
        <w:spacing w:lineRule="auto" w:line="360"/>
        <w:jc w:val="both"/>
        <w:rPr>
          <w:b/>
          <w:b/>
          <w:bCs/>
          <w:color w:val="000000"/>
          <w:sz w:val="24"/>
          <w:szCs w:val="24"/>
          <w:lang w:val="ro-RO"/>
        </w:rPr>
      </w:pPr>
      <w:r>
        <w:rPr>
          <w:b/>
          <w:bCs/>
          <w:color w:val="000000"/>
          <w:sz w:val="24"/>
          <w:szCs w:val="24"/>
          <w:lang w:val="ro-RO"/>
        </w:rPr>
        <w:t>1. Datele personale prelucrate</w:t>
      </w:r>
    </w:p>
    <w:p>
      <w:pPr>
        <w:pStyle w:val="Normal"/>
        <w:spacing w:lineRule="auto" w:line="360"/>
        <w:jc w:val="both"/>
        <w:rPr>
          <w:color w:val="000000"/>
          <w:sz w:val="24"/>
          <w:szCs w:val="24"/>
          <w:lang w:val="ro-RO"/>
        </w:rPr>
      </w:pPr>
      <w:r>
        <w:rPr>
          <w:color w:val="000000"/>
          <w:sz w:val="24"/>
          <w:szCs w:val="24"/>
          <w:lang w:val="ro-RO"/>
        </w:rPr>
        <w:t xml:space="preserve">Societatea </w:t>
      </w:r>
      <w:r>
        <w:rPr>
          <w:b/>
          <w:color w:val="000000"/>
          <w:sz w:val="24"/>
          <w:szCs w:val="24"/>
          <w:lang w:val="ro-RO"/>
        </w:rPr>
        <w:t>DTP Expert Balog Zsolt SRL</w:t>
      </w:r>
      <w:r>
        <w:rPr>
          <w:color w:val="000000"/>
          <w:sz w:val="24"/>
          <w:szCs w:val="24"/>
          <w:lang w:val="ro-RO"/>
        </w:rPr>
        <w:t xml:space="preserve"> prelucrează următoarele categorii de date personale ale persoanei vizate: datele înscrise în cartea de identitate/pașaport, adresa de mail, numărul de telefon, semnătură, date colectate de camerele de supraveghere de la sediul/ punctul de lucru al societății, funcția în cadrul companiei, alte date cu caracter personal pe care persoana vizată le pune la dispoziție pe parcursul derulării contractului.</w:t>
      </w:r>
    </w:p>
    <w:p>
      <w:pPr>
        <w:pStyle w:val="Normal"/>
        <w:spacing w:lineRule="auto" w:line="360"/>
        <w:jc w:val="both"/>
        <w:rPr>
          <w:b/>
          <w:b/>
          <w:bCs/>
          <w:color w:val="000000"/>
          <w:sz w:val="24"/>
          <w:szCs w:val="24"/>
          <w:lang w:val="ro-RO"/>
        </w:rPr>
      </w:pPr>
      <w:r>
        <w:rPr>
          <w:b/>
          <w:bCs/>
          <w:color w:val="000000"/>
          <w:sz w:val="24"/>
          <w:szCs w:val="24"/>
          <w:lang w:val="ro-RO"/>
        </w:rPr>
        <w:t>2. Scopurile prelucrării datelor personale</w:t>
      </w:r>
    </w:p>
    <w:p>
      <w:pPr>
        <w:pStyle w:val="Normal"/>
        <w:spacing w:lineRule="auto" w:line="360"/>
        <w:jc w:val="both"/>
        <w:rPr>
          <w:color w:val="000000"/>
          <w:sz w:val="24"/>
          <w:szCs w:val="24"/>
          <w:lang w:val="ro-RO"/>
        </w:rPr>
      </w:pPr>
      <w:r>
        <w:rPr>
          <w:b/>
          <w:color w:val="000000"/>
          <w:sz w:val="24"/>
          <w:szCs w:val="24"/>
          <w:lang w:val="ro-RO"/>
        </w:rPr>
        <w:t>DTP Expert Balog Zsolt SRL</w:t>
      </w:r>
      <w:r>
        <w:rPr>
          <w:color w:val="000000"/>
          <w:sz w:val="24"/>
          <w:szCs w:val="24"/>
          <w:lang w:val="ro-RO"/>
        </w:rPr>
        <w:t xml:space="preserve"> colectează și prelucrează datele personale în următoarele</w:t>
      </w:r>
    </w:p>
    <w:p>
      <w:pPr>
        <w:pStyle w:val="Normal"/>
        <w:spacing w:lineRule="auto" w:line="360"/>
        <w:jc w:val="both"/>
        <w:rPr>
          <w:color w:val="000000"/>
          <w:sz w:val="24"/>
          <w:szCs w:val="24"/>
          <w:lang w:val="ro-RO"/>
        </w:rPr>
      </w:pPr>
      <w:r>
        <w:rPr>
          <w:color w:val="000000"/>
          <w:sz w:val="24"/>
          <w:szCs w:val="24"/>
          <w:lang w:val="ro-RO"/>
        </w:rPr>
        <w:t>scopuri:</w:t>
      </w:r>
    </w:p>
    <w:p>
      <w:pPr>
        <w:pStyle w:val="Normal"/>
        <w:spacing w:lineRule="auto" w:line="360"/>
        <w:jc w:val="both"/>
        <w:rPr>
          <w:color w:val="000000"/>
          <w:sz w:val="24"/>
          <w:szCs w:val="24"/>
          <w:lang w:val="ro-RO"/>
        </w:rPr>
      </w:pPr>
      <w:r>
        <w:rPr>
          <w:color w:val="000000"/>
          <w:sz w:val="24"/>
          <w:szCs w:val="24"/>
          <w:lang w:val="ro-RO"/>
        </w:rPr>
        <w:t>- Identificarea persoanei vizate;</w:t>
      </w:r>
    </w:p>
    <w:p>
      <w:pPr>
        <w:pStyle w:val="Normal"/>
        <w:spacing w:lineRule="auto" w:line="360"/>
        <w:jc w:val="both"/>
        <w:rPr>
          <w:color w:val="000000"/>
          <w:sz w:val="24"/>
          <w:szCs w:val="24"/>
          <w:lang w:val="ro-RO"/>
        </w:rPr>
      </w:pPr>
      <w:r>
        <w:rPr>
          <w:color w:val="000000"/>
          <w:sz w:val="24"/>
          <w:szCs w:val="24"/>
          <w:lang w:val="ro-RO"/>
        </w:rPr>
        <w:t>- Derularea procedurilor de achiziții;</w:t>
      </w:r>
    </w:p>
    <w:p>
      <w:pPr>
        <w:pStyle w:val="Normal"/>
        <w:spacing w:lineRule="auto" w:line="360"/>
        <w:jc w:val="both"/>
        <w:rPr>
          <w:color w:val="000000"/>
          <w:sz w:val="24"/>
          <w:szCs w:val="24"/>
          <w:lang w:val="ro-RO"/>
        </w:rPr>
      </w:pPr>
      <w:r>
        <w:rPr>
          <w:color w:val="000000"/>
          <w:sz w:val="24"/>
          <w:szCs w:val="24"/>
          <w:lang w:val="ro-RO"/>
        </w:rPr>
        <w:t>- Încheierea și executarea contractului;</w:t>
      </w:r>
    </w:p>
    <w:p>
      <w:pPr>
        <w:pStyle w:val="Normal"/>
        <w:spacing w:lineRule="auto" w:line="360"/>
        <w:jc w:val="both"/>
        <w:rPr>
          <w:color w:val="000000"/>
          <w:sz w:val="24"/>
          <w:szCs w:val="24"/>
          <w:lang w:val="ro-RO"/>
        </w:rPr>
      </w:pPr>
      <w:r>
        <w:rPr>
          <w:color w:val="000000"/>
          <w:sz w:val="24"/>
          <w:szCs w:val="24"/>
          <w:lang w:val="ro-RO"/>
        </w:rPr>
        <w:t>- Interesele legitime urmărite în desfășurarea activității;</w:t>
      </w:r>
    </w:p>
    <w:p>
      <w:pPr>
        <w:pStyle w:val="Normal"/>
        <w:spacing w:lineRule="auto" w:line="360"/>
        <w:jc w:val="both"/>
        <w:rPr>
          <w:color w:val="000000"/>
          <w:sz w:val="24"/>
          <w:szCs w:val="24"/>
          <w:lang w:val="ro-RO"/>
        </w:rPr>
      </w:pPr>
      <w:r>
        <w:rPr>
          <w:color w:val="000000"/>
          <w:sz w:val="24"/>
          <w:szCs w:val="24"/>
          <w:lang w:val="ro-RO"/>
        </w:rPr>
        <w:t>- În scopul respectării și îndeplinirii obligațiilor legale.</w:t>
      </w:r>
    </w:p>
    <w:p>
      <w:pPr>
        <w:pStyle w:val="Normal"/>
        <w:spacing w:lineRule="auto" w:line="360"/>
        <w:jc w:val="both"/>
        <w:rPr>
          <w:color w:val="000000"/>
          <w:sz w:val="24"/>
          <w:szCs w:val="24"/>
          <w:lang w:val="ro-RO"/>
        </w:rPr>
      </w:pPr>
      <w:r>
        <w:rPr>
          <w:color w:val="000000"/>
          <w:sz w:val="24"/>
          <w:szCs w:val="24"/>
          <w:lang w:val="ro-RO"/>
        </w:rPr>
        <w:t xml:space="preserve">Transmiterea ofertei reprezintă un angajament ferm privind acordul persoanei vizate în nume propriu, si/sau pentru interpuși cu privire la prelucrarea datelor cu caracter personal prelucrate în desfășurarea procedurilor de achiziție în cadrul proiectului cu titlul </w:t>
      </w:r>
      <w:r>
        <w:rPr>
          <w:i/>
          <w:iCs/>
          <w:color w:val="000000"/>
          <w:sz w:val="24"/>
          <w:szCs w:val="24"/>
          <w:lang w:val="ro-RO"/>
        </w:rPr>
        <w:t>„</w:t>
      </w:r>
      <w:r>
        <w:rPr>
          <w:b/>
          <w:i/>
          <w:iCs/>
          <w:color w:val="000000"/>
          <w:sz w:val="24"/>
          <w:szCs w:val="24"/>
          <w:lang w:val="ro-RO"/>
        </w:rPr>
        <w:t>Digitalizarea DTP Expert Balog Zsolt SRL în vederea creșterii competitivității sale</w:t>
      </w:r>
      <w:r>
        <w:rPr>
          <w:i/>
          <w:iCs/>
          <w:color w:val="000000"/>
          <w:sz w:val="24"/>
          <w:szCs w:val="24"/>
          <w:lang w:val="ro-RO"/>
        </w:rPr>
        <w:t xml:space="preserve">”, cod proiect </w:t>
      </w:r>
      <w:r>
        <w:rPr>
          <w:b/>
          <w:i/>
          <w:iCs/>
          <w:color w:val="000000"/>
          <w:sz w:val="24"/>
          <w:szCs w:val="24"/>
          <w:lang w:val="ro-RO"/>
        </w:rPr>
        <w:t>3392.1./i3/c9</w:t>
      </w:r>
      <w:r>
        <w:rPr>
          <w:color w:val="000000"/>
          <w:sz w:val="24"/>
          <w:szCs w:val="24"/>
          <w:lang w:val="ro-RO"/>
        </w:rPr>
        <w:t>.</w:t>
      </w:r>
    </w:p>
    <w:p>
      <w:pPr>
        <w:pStyle w:val="Normal"/>
        <w:spacing w:lineRule="auto" w:line="360"/>
        <w:jc w:val="both"/>
        <w:rPr>
          <w:b/>
          <w:b/>
          <w:bCs/>
          <w:color w:val="000000"/>
          <w:sz w:val="24"/>
          <w:szCs w:val="24"/>
          <w:lang w:val="ro-RO"/>
        </w:rPr>
      </w:pPr>
      <w:r>
        <w:rPr>
          <w:b/>
          <w:bCs/>
          <w:color w:val="000000"/>
          <w:sz w:val="24"/>
          <w:szCs w:val="24"/>
          <w:lang w:val="ro-RO"/>
        </w:rPr>
        <w:t>3. Temeiul legal al prelucrării</w:t>
      </w:r>
    </w:p>
    <w:p>
      <w:pPr>
        <w:pStyle w:val="Normal"/>
        <w:spacing w:lineRule="auto" w:line="360"/>
        <w:jc w:val="both"/>
        <w:rPr>
          <w:color w:val="000000"/>
          <w:sz w:val="24"/>
          <w:szCs w:val="24"/>
          <w:lang w:val="ro-RO"/>
        </w:rPr>
      </w:pPr>
      <w:r>
        <w:rPr>
          <w:color w:val="000000"/>
          <w:sz w:val="24"/>
          <w:szCs w:val="24"/>
          <w:lang w:val="ro-RO"/>
        </w:rPr>
        <w:t>Conform art. 6 alin. (1) lit. b,c,d din Regulamentul (UE) 2016/676 prelucrarea este necesară pentru executarea unui contract la care persoana vizată este parte sau pentru a face demersuri la cererea unei persoane vizate înainte de încheierea unui contract; prelucrarea este necesară în vederea îndeplinirii unei obligații legale ce revine operatorului, prelucrarea este necesară pentru protejarea intereselor vitale ale persoanei vizate sau altei persoane fizice.</w:t>
      </w:r>
    </w:p>
    <w:p>
      <w:pPr>
        <w:pStyle w:val="Normal"/>
        <w:spacing w:lineRule="auto" w:line="360"/>
        <w:jc w:val="both"/>
        <w:rPr>
          <w:color w:val="000000"/>
          <w:sz w:val="24"/>
          <w:szCs w:val="24"/>
          <w:lang w:val="ro-RO"/>
        </w:rPr>
      </w:pPr>
      <w:r>
        <w:rPr>
          <w:color w:val="000000"/>
          <w:sz w:val="24"/>
          <w:szCs w:val="24"/>
          <w:lang w:val="ro-RO"/>
        </w:rPr>
        <w:t>Furnizarea datelor personale precum nume, prenume, adresă, cod numeric personal, data şi locul naşterii, serie şi număr act de identitate, telefon, semnătura, adresa e-mail, date colectate de camerele de supraveghere instalate în scopul protejării integrităţii patrimoniului şi a persoanelor aflate în societate, reprezintă o obligaţie legală/contractuală sau o obligaţie necesară pentru încheierea unui contract, astfel că furnizarea acestor informaţii este obligatorie, iar nerespectarea ei atrage imposibilitatea încheierii sau derularea în bune condiţii a contractului individual de muncă şi a celorlalte raporturi de muncă.</w:t>
      </w:r>
    </w:p>
    <w:p>
      <w:pPr>
        <w:pStyle w:val="Normal"/>
        <w:spacing w:lineRule="auto" w:line="360"/>
        <w:jc w:val="both"/>
        <w:rPr>
          <w:color w:val="000000"/>
          <w:sz w:val="24"/>
          <w:szCs w:val="24"/>
          <w:lang w:val="ro-RO"/>
        </w:rPr>
      </w:pPr>
      <w:r>
        <w:rPr>
          <w:color w:val="000000"/>
          <w:sz w:val="24"/>
          <w:szCs w:val="24"/>
          <w:lang w:val="ro-RO"/>
        </w:rPr>
        <w:t>Pentru prelucrarea datelor cu caracter personal pentru fiecare din scopurile menționate mai sus temeiurile juridice sunt:</w:t>
      </w:r>
    </w:p>
    <w:p>
      <w:pPr>
        <w:pStyle w:val="ListParagraph"/>
        <w:numPr>
          <w:ilvl w:val="0"/>
          <w:numId w:val="1"/>
        </w:numPr>
        <w:spacing w:lineRule="auto" w:line="360"/>
        <w:jc w:val="both"/>
        <w:rPr>
          <w:color w:val="000000"/>
          <w:sz w:val="24"/>
          <w:szCs w:val="24"/>
          <w:lang w:val="ro-RO"/>
        </w:rPr>
      </w:pPr>
      <w:r>
        <w:rPr>
          <w:color w:val="000000"/>
          <w:sz w:val="24"/>
          <w:szCs w:val="24"/>
          <w:lang w:val="ro-RO"/>
        </w:rPr>
        <w:t>Încheierea unui contract, inclusiv etapele premergătoare încheierii contractului, executarea și/sau administrarea contractului;</w:t>
      </w:r>
    </w:p>
    <w:p>
      <w:pPr>
        <w:pStyle w:val="ListParagraph"/>
        <w:numPr>
          <w:ilvl w:val="0"/>
          <w:numId w:val="1"/>
        </w:numPr>
        <w:spacing w:lineRule="auto" w:line="360"/>
        <w:jc w:val="both"/>
        <w:rPr>
          <w:color w:val="000000"/>
          <w:sz w:val="24"/>
          <w:szCs w:val="24"/>
          <w:lang w:val="ro-RO"/>
        </w:rPr>
      </w:pPr>
      <w:r>
        <w:rPr>
          <w:color w:val="000000"/>
          <w:sz w:val="24"/>
          <w:szCs w:val="24"/>
          <w:lang w:val="ro-RO"/>
        </w:rPr>
        <w:t xml:space="preserve">Interesul legitim al </w:t>
      </w:r>
      <w:r>
        <w:rPr>
          <w:b/>
          <w:color w:val="000000"/>
          <w:sz w:val="24"/>
          <w:szCs w:val="24"/>
          <w:lang w:val="ro-RO"/>
        </w:rPr>
        <w:t>DTP Expert Balog Zsolt SRL</w:t>
      </w:r>
      <w:r>
        <w:rPr>
          <w:color w:val="000000"/>
          <w:sz w:val="24"/>
          <w:szCs w:val="24"/>
          <w:lang w:val="ro-RO"/>
        </w:rPr>
        <w:t xml:space="preserve"> în desfășurarea în bune condiții a activității;</w:t>
      </w:r>
    </w:p>
    <w:p>
      <w:pPr>
        <w:pStyle w:val="ListParagraph"/>
        <w:numPr>
          <w:ilvl w:val="0"/>
          <w:numId w:val="1"/>
        </w:numPr>
        <w:spacing w:lineRule="auto" w:line="360"/>
        <w:jc w:val="both"/>
        <w:rPr>
          <w:i/>
          <w:i/>
          <w:iCs/>
          <w:color w:val="000000"/>
          <w:sz w:val="24"/>
          <w:szCs w:val="24"/>
          <w:lang w:val="ro-RO"/>
        </w:rPr>
      </w:pPr>
      <w:r>
        <w:rPr>
          <w:color w:val="000000"/>
          <w:sz w:val="24"/>
          <w:szCs w:val="24"/>
          <w:lang w:val="ro-RO"/>
        </w:rPr>
        <w:t xml:space="preserve">Îndeplinirea obligațiilor legale în ceea ce privește contractul de achiziție și desfășurarea în conformitate cu prevederile legale a implementării proiectului </w:t>
      </w:r>
      <w:r>
        <w:rPr>
          <w:i/>
          <w:iCs/>
          <w:color w:val="000000"/>
          <w:sz w:val="24"/>
          <w:szCs w:val="24"/>
          <w:lang w:val="ro-RO"/>
        </w:rPr>
        <w:t>„</w:t>
      </w:r>
      <w:r>
        <w:rPr>
          <w:b/>
          <w:i/>
          <w:iCs/>
          <w:color w:val="000000"/>
          <w:sz w:val="24"/>
          <w:szCs w:val="24"/>
          <w:lang w:val="ro-RO"/>
        </w:rPr>
        <w:t>Digitalizarea DTP Expert Balog Zsolt SRL în vederea creșterii competitivității sale</w:t>
      </w:r>
      <w:r>
        <w:rPr>
          <w:i/>
          <w:iCs/>
          <w:color w:val="000000"/>
          <w:sz w:val="24"/>
          <w:szCs w:val="24"/>
          <w:lang w:val="ro-RO"/>
        </w:rPr>
        <w:t xml:space="preserve">”, cod proiect </w:t>
      </w:r>
      <w:r>
        <w:rPr>
          <w:b/>
          <w:i/>
          <w:iCs/>
          <w:color w:val="000000"/>
          <w:sz w:val="24"/>
          <w:szCs w:val="24"/>
          <w:lang w:val="ro-RO"/>
        </w:rPr>
        <w:t>3392.1./i3/c9</w:t>
      </w:r>
      <w:r>
        <w:rPr>
          <w:i/>
          <w:iCs/>
          <w:color w:val="000000"/>
          <w:sz w:val="24"/>
          <w:szCs w:val="24"/>
          <w:lang w:val="ro-RO"/>
        </w:rPr>
        <w:t>.</w:t>
      </w:r>
    </w:p>
    <w:p>
      <w:pPr>
        <w:pStyle w:val="Normal"/>
        <w:spacing w:lineRule="auto" w:line="360"/>
        <w:jc w:val="both"/>
        <w:rPr>
          <w:b/>
          <w:b/>
          <w:bCs/>
          <w:color w:val="000000"/>
          <w:sz w:val="24"/>
          <w:szCs w:val="24"/>
          <w:lang w:val="ro-RO"/>
        </w:rPr>
      </w:pPr>
      <w:r>
        <w:rPr>
          <w:b/>
          <w:bCs/>
          <w:color w:val="000000"/>
          <w:sz w:val="24"/>
          <w:szCs w:val="24"/>
          <w:lang w:val="ro-RO"/>
        </w:rPr>
        <w:t>4. Destinatarii datelor cu caracter personal</w:t>
      </w:r>
    </w:p>
    <w:p>
      <w:pPr>
        <w:pStyle w:val="Normal"/>
        <w:spacing w:lineRule="auto" w:line="360"/>
        <w:jc w:val="both"/>
        <w:rPr>
          <w:color w:val="000000"/>
          <w:sz w:val="24"/>
          <w:szCs w:val="24"/>
          <w:lang w:val="ro-RO"/>
        </w:rPr>
      </w:pPr>
      <w:r>
        <w:rPr>
          <w:color w:val="000000"/>
          <w:sz w:val="24"/>
          <w:szCs w:val="24"/>
          <w:lang w:val="ro-RO"/>
        </w:rPr>
        <w:t>Categoriile de destinatari către care se pot transfera datele personale colectate sunt:</w:t>
      </w:r>
    </w:p>
    <w:p>
      <w:pPr>
        <w:pStyle w:val="ListParagraph"/>
        <w:numPr>
          <w:ilvl w:val="0"/>
          <w:numId w:val="1"/>
        </w:numPr>
        <w:spacing w:lineRule="auto" w:line="360"/>
        <w:jc w:val="both"/>
        <w:rPr>
          <w:color w:val="000000"/>
          <w:sz w:val="24"/>
          <w:szCs w:val="24"/>
          <w:lang w:val="ro-RO"/>
        </w:rPr>
      </w:pPr>
      <w:r>
        <w:rPr>
          <w:color w:val="000000"/>
          <w:sz w:val="24"/>
          <w:szCs w:val="24"/>
          <w:lang w:val="ro-RO"/>
        </w:rPr>
        <w:t>administratorul și angajații societății implicați în implementarea proiectului cu titlul „</w:t>
      </w:r>
      <w:r>
        <w:rPr>
          <w:b/>
          <w:color w:val="000000"/>
          <w:sz w:val="24"/>
          <w:szCs w:val="24"/>
          <w:lang w:val="ro-RO"/>
        </w:rPr>
        <w:t>Digitalizarea DTP Expert Balog Zsolt SRL în vederea creșterii competitivității sale</w:t>
      </w:r>
      <w:r>
        <w:rPr>
          <w:color w:val="000000"/>
          <w:sz w:val="24"/>
          <w:szCs w:val="24"/>
          <w:lang w:val="ro-RO"/>
        </w:rPr>
        <w:t xml:space="preserve">”, cod proiect </w:t>
      </w:r>
      <w:r>
        <w:rPr>
          <w:b/>
          <w:color w:val="000000"/>
          <w:sz w:val="24"/>
          <w:szCs w:val="24"/>
          <w:lang w:val="ro-RO"/>
        </w:rPr>
        <w:t>3392.1./i3/c9</w:t>
      </w:r>
      <w:r>
        <w:rPr>
          <w:i/>
          <w:iCs/>
          <w:color w:val="000000"/>
          <w:sz w:val="24"/>
          <w:szCs w:val="24"/>
          <w:lang w:val="ro-RO"/>
        </w:rPr>
        <w:t>;</w:t>
      </w:r>
    </w:p>
    <w:p>
      <w:pPr>
        <w:pStyle w:val="ListParagraph"/>
        <w:numPr>
          <w:ilvl w:val="0"/>
          <w:numId w:val="1"/>
        </w:numPr>
        <w:spacing w:lineRule="auto" w:line="360"/>
        <w:jc w:val="both"/>
        <w:rPr>
          <w:color w:val="000000"/>
          <w:sz w:val="24"/>
          <w:szCs w:val="24"/>
          <w:lang w:val="ro-RO"/>
        </w:rPr>
      </w:pPr>
      <w:r>
        <w:rPr>
          <w:color w:val="000000"/>
          <w:sz w:val="24"/>
          <w:szCs w:val="24"/>
          <w:lang w:val="ro-RO"/>
        </w:rPr>
        <w:t xml:space="preserve">autorități publice, inclusiv autorități fiscale, autorități de management în implementarea proiectului </w:t>
      </w:r>
      <w:r>
        <w:rPr>
          <w:i/>
          <w:iCs/>
          <w:color w:val="000000"/>
          <w:sz w:val="24"/>
          <w:szCs w:val="24"/>
          <w:lang w:val="ro-RO"/>
        </w:rPr>
        <w:t>„</w:t>
      </w:r>
      <w:r>
        <w:rPr>
          <w:b/>
          <w:color w:val="000000"/>
          <w:sz w:val="24"/>
          <w:szCs w:val="24"/>
          <w:lang w:val="ro-RO"/>
        </w:rPr>
        <w:t>Digitalizarea DTP Expert Balog Zsolt SRL în vederea creșterii competitivității sale</w:t>
      </w:r>
      <w:r>
        <w:rPr>
          <w:i/>
          <w:iCs/>
          <w:color w:val="000000"/>
          <w:sz w:val="24"/>
          <w:szCs w:val="24"/>
          <w:lang w:val="ro-RO"/>
        </w:rPr>
        <w:t xml:space="preserve">”, </w:t>
      </w:r>
      <w:r>
        <w:rPr>
          <w:color w:val="000000"/>
          <w:sz w:val="24"/>
          <w:szCs w:val="24"/>
          <w:lang w:val="ro-RO"/>
        </w:rPr>
        <w:t xml:space="preserve">cod proiect </w:t>
      </w:r>
      <w:r>
        <w:rPr>
          <w:b/>
          <w:color w:val="000000"/>
          <w:sz w:val="24"/>
          <w:szCs w:val="24"/>
          <w:lang w:val="ro-RO"/>
        </w:rPr>
        <w:t>3392.1./i3/c9</w:t>
      </w:r>
      <w:r>
        <w:rPr>
          <w:color w:val="000000"/>
          <w:sz w:val="24"/>
          <w:szCs w:val="24"/>
          <w:lang w:val="ro-RO"/>
        </w:rPr>
        <w:t>, agenții de stat și autorități cu atribuții de control;</w:t>
      </w:r>
    </w:p>
    <w:p>
      <w:pPr>
        <w:pStyle w:val="ListParagraph"/>
        <w:numPr>
          <w:ilvl w:val="0"/>
          <w:numId w:val="1"/>
        </w:numPr>
        <w:spacing w:lineRule="auto" w:line="360"/>
        <w:jc w:val="both"/>
        <w:rPr>
          <w:color w:val="000000"/>
          <w:sz w:val="24"/>
          <w:szCs w:val="24"/>
          <w:lang w:val="ro-RO"/>
        </w:rPr>
      </w:pPr>
      <w:r>
        <w:rPr>
          <w:color w:val="000000"/>
          <w:sz w:val="24"/>
          <w:szCs w:val="24"/>
          <w:lang w:val="ro-RO"/>
        </w:rPr>
        <w:t xml:space="preserve">colaboratori ai </w:t>
      </w:r>
      <w:r>
        <w:rPr>
          <w:b/>
          <w:color w:val="000000"/>
          <w:sz w:val="24"/>
          <w:szCs w:val="24"/>
          <w:lang w:val="ro-RO"/>
        </w:rPr>
        <w:t>DTP Expert Balog Zsolt SRL</w:t>
      </w:r>
      <w:r>
        <w:rPr>
          <w:color w:val="000000"/>
          <w:sz w:val="24"/>
          <w:szCs w:val="24"/>
          <w:lang w:val="ro-RO"/>
        </w:rPr>
        <w:t xml:space="preserve"> în implementarea și monitorizarea proiectului </w:t>
      </w:r>
      <w:r>
        <w:rPr>
          <w:i/>
          <w:iCs/>
          <w:color w:val="000000"/>
          <w:sz w:val="24"/>
          <w:szCs w:val="24"/>
          <w:lang w:val="ro-RO"/>
        </w:rPr>
        <w:t>„</w:t>
      </w:r>
      <w:r>
        <w:rPr>
          <w:b/>
          <w:color w:val="000000"/>
          <w:sz w:val="24"/>
          <w:szCs w:val="24"/>
          <w:lang w:val="ro-RO"/>
        </w:rPr>
        <w:t>Digitalizarea DTP Expert Balog Zsolt SRL în vederea creșterii competitivității sale</w:t>
      </w:r>
      <w:r>
        <w:rPr>
          <w:i/>
          <w:iCs/>
          <w:color w:val="000000"/>
          <w:sz w:val="24"/>
          <w:szCs w:val="24"/>
          <w:lang w:val="ro-RO"/>
        </w:rPr>
        <w:t xml:space="preserve">”, </w:t>
      </w:r>
      <w:r>
        <w:rPr>
          <w:color w:val="000000"/>
          <w:sz w:val="24"/>
          <w:szCs w:val="24"/>
          <w:lang w:val="ro-RO"/>
        </w:rPr>
        <w:t xml:space="preserve">cod proiect </w:t>
      </w:r>
      <w:r>
        <w:rPr>
          <w:b/>
          <w:color w:val="000000"/>
          <w:sz w:val="24"/>
          <w:szCs w:val="24"/>
          <w:lang w:val="ro-RO"/>
        </w:rPr>
        <w:t>3392.1./i3/c9</w:t>
      </w:r>
      <w:r>
        <w:rPr>
          <w:i/>
          <w:iCs/>
          <w:color w:val="000000"/>
          <w:sz w:val="24"/>
          <w:szCs w:val="24"/>
          <w:lang w:val="ro-RO"/>
        </w:rPr>
        <w:t xml:space="preserve"> </w:t>
      </w:r>
      <w:r>
        <w:rPr>
          <w:color w:val="000000"/>
          <w:sz w:val="24"/>
          <w:szCs w:val="24"/>
          <w:lang w:val="ro-RO"/>
        </w:rPr>
        <w:t>și prestatori de servicii pentru serviciile externalizate.</w:t>
      </w:r>
    </w:p>
    <w:p>
      <w:pPr>
        <w:pStyle w:val="Normal"/>
        <w:spacing w:lineRule="auto" w:line="360"/>
        <w:jc w:val="both"/>
        <w:rPr>
          <w:b/>
          <w:b/>
          <w:bCs/>
          <w:color w:val="000000"/>
          <w:sz w:val="24"/>
          <w:szCs w:val="24"/>
          <w:lang w:val="ro-RO"/>
        </w:rPr>
      </w:pPr>
      <w:r>
        <w:rPr>
          <w:b/>
          <w:bCs/>
          <w:color w:val="000000"/>
          <w:sz w:val="24"/>
          <w:szCs w:val="24"/>
          <w:lang w:val="ro-RO"/>
        </w:rPr>
        <w:t>5. Transferul datelor personale într-o țară din afara Zonei Economice Europene</w:t>
      </w:r>
    </w:p>
    <w:p>
      <w:pPr>
        <w:pStyle w:val="Normal"/>
        <w:spacing w:lineRule="auto" w:line="360"/>
        <w:jc w:val="both"/>
        <w:rPr>
          <w:color w:val="000000"/>
          <w:sz w:val="24"/>
          <w:szCs w:val="24"/>
          <w:lang w:val="ro-RO"/>
        </w:rPr>
      </w:pPr>
      <w:r>
        <w:rPr>
          <w:b/>
          <w:color w:val="000000"/>
          <w:sz w:val="24"/>
          <w:szCs w:val="24"/>
          <w:lang w:val="ro-RO"/>
        </w:rPr>
        <w:t>DTP Expert Balog Zsolt SRL</w:t>
      </w:r>
      <w:r>
        <w:rPr>
          <w:color w:val="000000"/>
          <w:sz w:val="24"/>
          <w:szCs w:val="24"/>
          <w:lang w:val="ro-RO"/>
        </w:rPr>
        <w:t xml:space="preserve"> nu va transfera datele personale într-o țară din afara Zonei Economice Europene.</w:t>
      </w:r>
    </w:p>
    <w:p>
      <w:pPr>
        <w:pStyle w:val="Normal"/>
        <w:spacing w:lineRule="auto" w:line="360"/>
        <w:jc w:val="both"/>
        <w:rPr>
          <w:b/>
          <w:b/>
          <w:bCs/>
          <w:color w:val="000000"/>
          <w:sz w:val="24"/>
          <w:szCs w:val="24"/>
          <w:lang w:val="ro-RO"/>
        </w:rPr>
      </w:pPr>
      <w:r>
        <w:rPr>
          <w:b/>
          <w:bCs/>
          <w:color w:val="000000"/>
          <w:sz w:val="24"/>
          <w:szCs w:val="24"/>
          <w:lang w:val="ro-RO"/>
        </w:rPr>
        <w:t>6. Perioada de păstrare a datelor personale</w:t>
      </w:r>
    </w:p>
    <w:p>
      <w:pPr>
        <w:pStyle w:val="Normal"/>
        <w:spacing w:lineRule="auto" w:line="360"/>
        <w:jc w:val="both"/>
        <w:rPr>
          <w:color w:val="000000"/>
          <w:sz w:val="24"/>
          <w:szCs w:val="24"/>
          <w:lang w:val="ro-RO"/>
        </w:rPr>
      </w:pPr>
      <w:r>
        <w:rPr>
          <w:color w:val="000000"/>
          <w:sz w:val="24"/>
          <w:szCs w:val="24"/>
          <w:lang w:val="ro-RO"/>
        </w:rPr>
        <w:t xml:space="preserve">Datele personale vor fi păstrate cel puțin pe durata necesară executării obligațiilor contractuale de către oricare dintre părți sau pe perioada de timp prevăzută de dispozițiile legale generale precum și cele prevăzute în reglementările privind implementarea și monitorizarea proiectului </w:t>
      </w:r>
      <w:r>
        <w:rPr>
          <w:i/>
          <w:iCs/>
          <w:color w:val="000000"/>
          <w:sz w:val="24"/>
          <w:szCs w:val="24"/>
          <w:lang w:val="ro-RO"/>
        </w:rPr>
        <w:t>„</w:t>
      </w:r>
      <w:r>
        <w:rPr>
          <w:b/>
          <w:color w:val="000000"/>
          <w:sz w:val="24"/>
          <w:szCs w:val="24"/>
          <w:lang w:val="ro-RO"/>
        </w:rPr>
        <w:t>Digitalizarea DTP Expert Balog Zsolt SRL în vederea creșterii competitivității sale</w:t>
      </w:r>
      <w:r>
        <w:rPr>
          <w:i/>
          <w:iCs/>
          <w:color w:val="000000"/>
          <w:sz w:val="24"/>
          <w:szCs w:val="24"/>
          <w:lang w:val="ro-RO"/>
        </w:rPr>
        <w:t xml:space="preserve">”, </w:t>
      </w:r>
      <w:r>
        <w:rPr>
          <w:color w:val="000000"/>
          <w:sz w:val="24"/>
          <w:szCs w:val="24"/>
          <w:lang w:val="ro-RO"/>
        </w:rPr>
        <w:t xml:space="preserve">cod proiect </w:t>
      </w:r>
      <w:r>
        <w:rPr>
          <w:b/>
          <w:color w:val="000000"/>
          <w:sz w:val="24"/>
          <w:szCs w:val="24"/>
          <w:lang w:val="ro-RO"/>
        </w:rPr>
        <w:t>3392.1./i3/c9</w:t>
      </w:r>
      <w:r>
        <w:rPr>
          <w:color w:val="000000"/>
          <w:sz w:val="24"/>
          <w:szCs w:val="24"/>
          <w:lang w:val="ro-RO"/>
        </w:rPr>
        <w:t>.</w:t>
      </w:r>
    </w:p>
    <w:p>
      <w:pPr>
        <w:pStyle w:val="Normal"/>
        <w:spacing w:lineRule="auto" w:line="360"/>
        <w:jc w:val="both"/>
        <w:rPr>
          <w:color w:val="000000"/>
          <w:sz w:val="24"/>
          <w:szCs w:val="24"/>
          <w:lang w:val="ro-RO"/>
        </w:rPr>
      </w:pPr>
      <w:r>
        <w:rPr>
          <w:color w:val="000000"/>
          <w:sz w:val="24"/>
          <w:szCs w:val="24"/>
          <w:lang w:val="ro-RO"/>
        </w:rPr>
        <w:t>Această perioadă este una rezonabilă în raport cu scopul pentru care au fost colectate datele și îndeplinește dispozițiile legale în materie.</w:t>
      </w:r>
    </w:p>
    <w:p>
      <w:pPr>
        <w:pStyle w:val="Normal"/>
        <w:spacing w:lineRule="auto" w:line="360"/>
        <w:jc w:val="both"/>
        <w:rPr>
          <w:b/>
          <w:b/>
          <w:bCs/>
          <w:color w:val="000000"/>
          <w:sz w:val="24"/>
          <w:szCs w:val="24"/>
          <w:lang w:val="ro-RO"/>
        </w:rPr>
      </w:pPr>
      <w:r>
        <w:rPr>
          <w:b/>
          <w:bCs/>
          <w:color w:val="000000"/>
          <w:sz w:val="24"/>
          <w:szCs w:val="24"/>
          <w:lang w:val="ro-RO"/>
        </w:rPr>
        <w:t>7. Drepturile pe care le are persoana vizată în ceea ce privește datele personale</w:t>
      </w:r>
    </w:p>
    <w:p>
      <w:pPr>
        <w:pStyle w:val="Normal"/>
        <w:spacing w:lineRule="auto" w:line="360"/>
        <w:jc w:val="both"/>
        <w:rPr>
          <w:color w:val="000000"/>
          <w:sz w:val="24"/>
          <w:szCs w:val="24"/>
          <w:lang w:val="ro-RO"/>
        </w:rPr>
      </w:pPr>
      <w:r>
        <w:rPr>
          <w:color w:val="000000"/>
          <w:sz w:val="24"/>
          <w:szCs w:val="24"/>
          <w:lang w:val="ro-RO"/>
        </w:rPr>
        <w:t>În legătură cu prelucrarea datelor cu caracter personal și în baza condițiilor specificate în legislația aplicabilă în vigoare, persoana vizată își poate exercita oricare dintre următoarele drepturi:</w:t>
      </w:r>
    </w:p>
    <w:p>
      <w:pPr>
        <w:pStyle w:val="ListParagraph"/>
        <w:numPr>
          <w:ilvl w:val="0"/>
          <w:numId w:val="1"/>
        </w:numPr>
        <w:spacing w:lineRule="auto" w:line="360"/>
        <w:jc w:val="both"/>
        <w:rPr>
          <w:color w:val="000000"/>
          <w:sz w:val="24"/>
          <w:szCs w:val="24"/>
          <w:lang w:val="ro-RO"/>
        </w:rPr>
      </w:pPr>
      <w:r>
        <w:rPr>
          <w:color w:val="000000"/>
          <w:sz w:val="24"/>
          <w:szCs w:val="24"/>
          <w:lang w:val="ro-RO"/>
        </w:rPr>
        <w:t>Dreptul de informare și acces la datele sale cu caracter personal presupune liberul acces la datele personale colectate și informarea privind situația acestora.</w:t>
      </w:r>
    </w:p>
    <w:p>
      <w:pPr>
        <w:pStyle w:val="ListParagraph"/>
        <w:numPr>
          <w:ilvl w:val="0"/>
          <w:numId w:val="1"/>
        </w:numPr>
        <w:spacing w:lineRule="auto" w:line="360"/>
        <w:jc w:val="both"/>
        <w:rPr>
          <w:color w:val="000000"/>
          <w:sz w:val="24"/>
          <w:szCs w:val="24"/>
          <w:lang w:val="ro-RO"/>
        </w:rPr>
      </w:pPr>
      <w:r>
        <w:rPr>
          <w:color w:val="000000"/>
          <w:sz w:val="24"/>
          <w:szCs w:val="24"/>
          <w:lang w:val="ro-RO"/>
        </w:rPr>
        <w:t>Dreptul la rectificare presupune dreptul de a solicita rectificarea sau actualizarea datelor cu caracter personal inexacte sau incomplete care privesc persoana vizată sau completarea acestora, atunci când acestea sunt incomplete;</w:t>
      </w:r>
    </w:p>
    <w:p>
      <w:pPr>
        <w:pStyle w:val="ListParagraph"/>
        <w:numPr>
          <w:ilvl w:val="0"/>
          <w:numId w:val="1"/>
        </w:numPr>
        <w:spacing w:lineRule="auto" w:line="360"/>
        <w:jc w:val="both"/>
        <w:rPr>
          <w:color w:val="000000"/>
          <w:sz w:val="24"/>
          <w:szCs w:val="24"/>
          <w:lang w:val="ro-RO"/>
        </w:rPr>
      </w:pPr>
      <w:r>
        <w:rPr>
          <w:color w:val="000000"/>
          <w:sz w:val="24"/>
          <w:szCs w:val="24"/>
          <w:lang w:val="ro-RO"/>
        </w:rPr>
        <w:t>Dreptul la ștergerea datelor sau "dreptul de a fi uitat" presupune dreptul de a solicita ștergerea datelor cu caracter personal, în anumite circumstanțe, precum:</w:t>
      </w:r>
    </w:p>
    <w:p>
      <w:pPr>
        <w:pStyle w:val="ListParagraph"/>
        <w:numPr>
          <w:ilvl w:val="0"/>
          <w:numId w:val="2"/>
        </w:numPr>
        <w:spacing w:lineRule="auto" w:line="360"/>
        <w:jc w:val="both"/>
        <w:rPr>
          <w:color w:val="000000"/>
          <w:sz w:val="24"/>
          <w:szCs w:val="24"/>
          <w:lang w:val="ro-RO"/>
        </w:rPr>
      </w:pPr>
      <w:r>
        <w:rPr>
          <w:color w:val="000000"/>
          <w:sz w:val="24"/>
          <w:szCs w:val="24"/>
          <w:lang w:val="ro-RO"/>
        </w:rPr>
        <w:t>datele personale nu mai sunt necesare pentru îndeplinirea scopurilor pentru care au fost colectate sau prelucrate,</w:t>
      </w:r>
    </w:p>
    <w:p>
      <w:pPr>
        <w:pStyle w:val="ListParagraph"/>
        <w:numPr>
          <w:ilvl w:val="0"/>
          <w:numId w:val="2"/>
        </w:numPr>
        <w:spacing w:lineRule="auto" w:line="360"/>
        <w:jc w:val="both"/>
        <w:rPr>
          <w:color w:val="000000"/>
          <w:sz w:val="24"/>
          <w:szCs w:val="24"/>
          <w:lang w:val="ro-RO"/>
        </w:rPr>
      </w:pPr>
      <w:r>
        <w:rPr>
          <w:color w:val="000000"/>
          <w:sz w:val="24"/>
          <w:szCs w:val="24"/>
          <w:lang w:val="ro-RO"/>
        </w:rPr>
        <w:t>datele au fost prelucrate ilegal,</w:t>
      </w:r>
    </w:p>
    <w:p>
      <w:pPr>
        <w:pStyle w:val="ListParagraph"/>
        <w:numPr>
          <w:ilvl w:val="0"/>
          <w:numId w:val="2"/>
        </w:numPr>
        <w:spacing w:lineRule="auto" w:line="360"/>
        <w:jc w:val="both"/>
        <w:rPr>
          <w:color w:val="000000"/>
          <w:sz w:val="24"/>
          <w:szCs w:val="24"/>
          <w:lang w:val="ro-RO"/>
        </w:rPr>
      </w:pPr>
      <w:r>
        <w:rPr>
          <w:color w:val="000000"/>
          <w:sz w:val="24"/>
          <w:szCs w:val="24"/>
          <w:lang w:val="ro-RO"/>
        </w:rPr>
        <w:t>prelucrarea datelor a avut loc pe baza consimțământului, iar acesta a fost retras;</w:t>
      </w:r>
    </w:p>
    <w:p>
      <w:pPr>
        <w:pStyle w:val="Normal"/>
        <w:spacing w:lineRule="auto" w:line="360"/>
        <w:jc w:val="both"/>
        <w:rPr>
          <w:color w:val="000000"/>
          <w:sz w:val="24"/>
          <w:szCs w:val="24"/>
          <w:lang w:val="ro-RO"/>
        </w:rPr>
      </w:pPr>
      <w:r>
        <w:rPr>
          <w:color w:val="000000"/>
          <w:sz w:val="24"/>
          <w:szCs w:val="24"/>
          <w:lang w:val="ro-RO"/>
        </w:rPr>
      </w:r>
    </w:p>
    <w:p>
      <w:pPr>
        <w:pStyle w:val="ListParagraph"/>
        <w:numPr>
          <w:ilvl w:val="0"/>
          <w:numId w:val="1"/>
        </w:numPr>
        <w:spacing w:lineRule="auto" w:line="360"/>
        <w:jc w:val="both"/>
        <w:rPr>
          <w:color w:val="000000"/>
          <w:sz w:val="24"/>
          <w:szCs w:val="24"/>
          <w:lang w:val="ro-RO"/>
        </w:rPr>
      </w:pPr>
      <w:r>
        <w:rPr>
          <w:color w:val="000000"/>
          <w:sz w:val="24"/>
          <w:szCs w:val="24"/>
          <w:lang w:val="ro-RO"/>
        </w:rPr>
        <w:t>Dreptul de a-și retrage consimțământul;</w:t>
      </w:r>
    </w:p>
    <w:p>
      <w:pPr>
        <w:pStyle w:val="ListParagraph"/>
        <w:numPr>
          <w:ilvl w:val="0"/>
          <w:numId w:val="1"/>
        </w:numPr>
        <w:spacing w:lineRule="auto" w:line="360"/>
        <w:jc w:val="both"/>
        <w:rPr>
          <w:color w:val="000000"/>
          <w:sz w:val="24"/>
          <w:szCs w:val="24"/>
          <w:lang w:val="ro-RO"/>
        </w:rPr>
      </w:pPr>
      <w:r>
        <w:rPr>
          <w:color w:val="000000"/>
          <w:sz w:val="24"/>
          <w:szCs w:val="24"/>
          <w:lang w:val="ro-RO"/>
        </w:rPr>
        <w:t>Dreptul la restricționarea prelucrării;</w:t>
      </w:r>
    </w:p>
    <w:p>
      <w:pPr>
        <w:pStyle w:val="ListParagraph"/>
        <w:numPr>
          <w:ilvl w:val="0"/>
          <w:numId w:val="1"/>
        </w:numPr>
        <w:spacing w:lineRule="auto" w:line="360"/>
        <w:jc w:val="both"/>
        <w:rPr>
          <w:color w:val="000000"/>
          <w:sz w:val="24"/>
          <w:szCs w:val="24"/>
          <w:lang w:val="ro-RO"/>
        </w:rPr>
      </w:pPr>
      <w:r>
        <w:rPr>
          <w:color w:val="000000"/>
          <w:sz w:val="24"/>
          <w:szCs w:val="24"/>
          <w:lang w:val="ro-RO"/>
        </w:rPr>
        <w:t>Dreptul la portabilitatea datelor;</w:t>
      </w:r>
    </w:p>
    <w:p>
      <w:pPr>
        <w:pStyle w:val="ListParagraph"/>
        <w:numPr>
          <w:ilvl w:val="0"/>
          <w:numId w:val="1"/>
        </w:numPr>
        <w:spacing w:lineRule="auto" w:line="360"/>
        <w:jc w:val="both"/>
        <w:rPr>
          <w:color w:val="000000"/>
          <w:sz w:val="24"/>
          <w:szCs w:val="24"/>
          <w:lang w:val="ro-RO"/>
        </w:rPr>
      </w:pPr>
      <w:r>
        <w:rPr>
          <w:color w:val="000000"/>
          <w:sz w:val="24"/>
          <w:szCs w:val="24"/>
          <w:lang w:val="ro-RO"/>
        </w:rPr>
        <w:t>Dreptul la opoziție presupune ca, în orice moment, persoana vizată are dreptul de a se opune, din motive legate de situația particulară în care se află, prelucrării datelor cu caracter personal în anumite circumstanțe;</w:t>
      </w:r>
    </w:p>
    <w:p>
      <w:pPr>
        <w:pStyle w:val="ListParagraph"/>
        <w:numPr>
          <w:ilvl w:val="0"/>
          <w:numId w:val="1"/>
        </w:numPr>
        <w:spacing w:lineRule="auto" w:line="360"/>
        <w:jc w:val="both"/>
        <w:rPr>
          <w:color w:val="000000"/>
          <w:sz w:val="24"/>
          <w:szCs w:val="24"/>
          <w:lang w:val="ro-RO"/>
        </w:rPr>
      </w:pPr>
      <w:r>
        <w:rPr>
          <w:color w:val="000000"/>
          <w:sz w:val="24"/>
          <w:szCs w:val="24"/>
          <w:lang w:val="ro-RO"/>
        </w:rPr>
        <w:t>Dreptul de nu face obiectul unei decizii bazate exclusiv pe prelucrarea automată a datelor personale, inclusiv crearea de profiluri care produc efecte juridice sau care afectează semnificativ;</w:t>
      </w:r>
    </w:p>
    <w:p>
      <w:pPr>
        <w:pStyle w:val="ListParagraph"/>
        <w:numPr>
          <w:ilvl w:val="0"/>
          <w:numId w:val="1"/>
        </w:numPr>
        <w:spacing w:lineRule="auto" w:line="360"/>
        <w:jc w:val="both"/>
        <w:rPr>
          <w:color w:val="000000"/>
          <w:sz w:val="24"/>
          <w:szCs w:val="24"/>
          <w:lang w:val="ro-RO"/>
        </w:rPr>
      </w:pPr>
      <w:r>
        <w:rPr>
          <w:color w:val="000000"/>
          <w:sz w:val="24"/>
          <w:szCs w:val="24"/>
          <w:lang w:val="ro-RO"/>
        </w:rPr>
        <w:t xml:space="preserve">Dreptul de a depune o plângere la </w:t>
      </w:r>
      <w:r>
        <w:rPr>
          <w:b/>
          <w:color w:val="000000"/>
          <w:sz w:val="24"/>
          <w:szCs w:val="24"/>
          <w:lang w:val="ro-RO"/>
        </w:rPr>
        <w:t>DTP Expert Balog Zsolt SRL</w:t>
      </w:r>
      <w:r>
        <w:rPr>
          <w:color w:val="000000"/>
          <w:sz w:val="24"/>
          <w:szCs w:val="24"/>
          <w:lang w:val="ro-RO"/>
        </w:rPr>
        <w:t xml:space="preserve"> și/sau la autoritatea competentă privind protecția datelor;</w:t>
      </w:r>
    </w:p>
    <w:p>
      <w:pPr>
        <w:pStyle w:val="ListParagraph"/>
        <w:numPr>
          <w:ilvl w:val="0"/>
          <w:numId w:val="1"/>
        </w:numPr>
        <w:spacing w:lineRule="auto" w:line="360"/>
        <w:jc w:val="both"/>
        <w:rPr>
          <w:color w:val="000000"/>
          <w:sz w:val="24"/>
          <w:szCs w:val="24"/>
          <w:lang w:val="ro-RO"/>
        </w:rPr>
      </w:pPr>
      <w:r>
        <w:rPr>
          <w:color w:val="000000"/>
          <w:sz w:val="24"/>
          <w:szCs w:val="24"/>
          <w:lang w:val="ro-RO"/>
        </w:rPr>
        <w:t>Dreptul de a se adresa justiției;</w:t>
      </w:r>
    </w:p>
    <w:p>
      <w:pPr>
        <w:pStyle w:val="ListParagraph"/>
        <w:numPr>
          <w:ilvl w:val="0"/>
          <w:numId w:val="1"/>
        </w:numPr>
        <w:spacing w:lineRule="auto" w:line="360"/>
        <w:jc w:val="both"/>
        <w:rPr>
          <w:color w:val="000000"/>
          <w:sz w:val="24"/>
          <w:szCs w:val="24"/>
          <w:lang w:val="ro-RO"/>
        </w:rPr>
      </w:pPr>
      <w:r>
        <w:rPr>
          <w:color w:val="000000"/>
          <w:sz w:val="24"/>
          <w:szCs w:val="24"/>
          <w:lang w:val="ro-RO"/>
        </w:rPr>
        <w:t xml:space="preserve">Dreptul de a fi notificat de către </w:t>
      </w:r>
      <w:r>
        <w:rPr>
          <w:b/>
          <w:color w:val="000000"/>
          <w:sz w:val="24"/>
          <w:szCs w:val="24"/>
          <w:lang w:val="ro-RO"/>
        </w:rPr>
        <w:t>DTP Expert Balog Zsolt SRL</w:t>
      </w:r>
      <w:r>
        <w:rPr>
          <w:color w:val="000000"/>
          <w:sz w:val="24"/>
          <w:szCs w:val="24"/>
          <w:lang w:val="ro-RO"/>
        </w:rPr>
        <w:t xml:space="preserve"> privind breșe de securitate care au/ar putea avea impact asupra datelor personale;</w:t>
      </w:r>
    </w:p>
    <w:p>
      <w:pPr>
        <w:pStyle w:val="ListParagraph"/>
        <w:spacing w:lineRule="auto" w:line="360"/>
        <w:jc w:val="both"/>
        <w:rPr>
          <w:color w:val="000000"/>
          <w:sz w:val="24"/>
          <w:szCs w:val="24"/>
          <w:lang w:val="ro-RO"/>
        </w:rPr>
      </w:pPr>
      <w:r>
        <w:rPr>
          <w:color w:val="000000"/>
          <w:sz w:val="24"/>
          <w:szCs w:val="24"/>
          <w:lang w:val="ro-RO"/>
        </w:rPr>
      </w:r>
    </w:p>
    <w:p>
      <w:pPr>
        <w:pStyle w:val="Normal"/>
        <w:spacing w:lineRule="auto" w:line="360"/>
        <w:jc w:val="both"/>
        <w:rPr>
          <w:b/>
          <w:b/>
          <w:bCs/>
          <w:color w:val="000000"/>
          <w:sz w:val="24"/>
          <w:szCs w:val="24"/>
          <w:lang w:val="ro-RO"/>
        </w:rPr>
      </w:pPr>
      <w:r>
        <w:rPr>
          <w:b/>
          <w:bCs/>
          <w:color w:val="000000"/>
          <w:sz w:val="24"/>
          <w:szCs w:val="24"/>
          <w:lang w:val="ro-RO"/>
        </w:rPr>
        <w:t>8. Sesizări și mai multe informații</w:t>
      </w:r>
    </w:p>
    <w:p>
      <w:pPr>
        <w:pStyle w:val="Normal"/>
        <w:spacing w:lineRule="auto" w:line="360"/>
        <w:jc w:val="both"/>
        <w:rPr>
          <w:color w:val="000000"/>
          <w:sz w:val="24"/>
          <w:szCs w:val="24"/>
          <w:lang w:val="ro-RO"/>
        </w:rPr>
      </w:pPr>
      <w:r>
        <w:rPr>
          <w:color w:val="000000"/>
          <w:sz w:val="24"/>
          <w:szCs w:val="24"/>
          <w:lang w:val="ro-RO"/>
        </w:rPr>
        <w:t xml:space="preserve">Pentru orice informații sau solicitări de exercitare a drepturilor dumneavoastră referitor la prelucrarea datelor cu caracter personal, puteți contacta responsabilul cu protecţia datelor cu caracter personal al societății </w:t>
      </w:r>
      <w:r>
        <w:rPr>
          <w:b/>
          <w:color w:val="000000"/>
          <w:sz w:val="24"/>
          <w:szCs w:val="24"/>
          <w:lang w:val="ro-RO"/>
        </w:rPr>
        <w:t>DTP Expert Balog Zsolt SRL</w:t>
      </w:r>
      <w:r>
        <w:rPr>
          <w:color w:val="000000"/>
          <w:sz w:val="24"/>
          <w:szCs w:val="24"/>
          <w:lang w:val="ro-RO"/>
        </w:rPr>
        <w:t xml:space="preserve">, pe dl. </w:t>
      </w:r>
      <w:r>
        <w:rPr>
          <w:b/>
          <w:color w:val="000000"/>
          <w:sz w:val="24"/>
          <w:szCs w:val="24"/>
          <w:lang w:val="ro-RO"/>
        </w:rPr>
        <w:t>BALOG Zsolt</w:t>
      </w:r>
      <w:r>
        <w:rPr>
          <w:color w:val="000000"/>
          <w:sz w:val="24"/>
          <w:szCs w:val="24"/>
          <w:lang w:val="ro-RO"/>
        </w:rPr>
        <w:t xml:space="preserve">. Date de contact: e-mail </w:t>
      </w:r>
      <w:r>
        <w:rPr>
          <w:b/>
          <w:color w:val="000081"/>
          <w:sz w:val="24"/>
          <w:szCs w:val="24"/>
          <w:lang w:val="ro-RO"/>
        </w:rPr>
        <w:t>contact@balogzsolt.com</w:t>
      </w:r>
      <w:r>
        <w:rPr>
          <w:color w:val="000000"/>
          <w:sz w:val="24"/>
          <w:szCs w:val="24"/>
          <w:lang w:val="ro-RO"/>
        </w:rPr>
        <w:t xml:space="preserve">, Tel. </w:t>
      </w:r>
      <w:r>
        <w:rPr>
          <w:b/>
          <w:color w:val="000000"/>
          <w:sz w:val="24"/>
          <w:szCs w:val="24"/>
          <w:lang w:val="ro-RO"/>
        </w:rPr>
        <w:t>0748076737</w:t>
      </w:r>
      <w:r>
        <w:rPr>
          <w:color w:val="000000"/>
          <w:sz w:val="24"/>
          <w:szCs w:val="24"/>
          <w:lang w:val="ro-RO"/>
        </w:rPr>
        <w:t>.</w:t>
      </w:r>
    </w:p>
    <w:p>
      <w:pPr>
        <w:pStyle w:val="Normal"/>
        <w:spacing w:lineRule="auto" w:line="360"/>
        <w:jc w:val="both"/>
        <w:rPr>
          <w:color w:val="000000"/>
          <w:sz w:val="24"/>
          <w:szCs w:val="24"/>
          <w:lang w:val="ro-RO"/>
        </w:rPr>
      </w:pPr>
      <w:r>
        <w:rPr>
          <w:color w:val="000000"/>
          <w:sz w:val="24"/>
          <w:szCs w:val="24"/>
          <w:lang w:val="ro-RO"/>
        </w:rPr>
      </w:r>
    </w:p>
    <w:p>
      <w:pPr>
        <w:pStyle w:val="Normal"/>
        <w:spacing w:lineRule="auto" w:line="360"/>
        <w:jc w:val="both"/>
        <w:rPr>
          <w:color w:val="000000"/>
          <w:sz w:val="24"/>
          <w:szCs w:val="24"/>
          <w:lang w:val="ro-RO"/>
        </w:rPr>
      </w:pPr>
      <w:r>
        <w:rPr>
          <w:color w:val="000000"/>
          <w:sz w:val="24"/>
          <w:szCs w:val="24"/>
          <w:lang w:val="ro-RO"/>
        </w:rPr>
        <w:t xml:space="preserve">De asemenea vă puteți adresa către Autoritatea Națională de Supraveghere a Prelucrării Datelor cu Caracter Personal, Bdul General Gheorghe Magheru nr. 28-30, Sector 1, București, Tel. 031 805 92 11 sau 031 805 92 12, mail </w:t>
      </w:r>
      <w:r>
        <w:rPr>
          <w:color w:val="0000FF"/>
          <w:sz w:val="24"/>
          <w:szCs w:val="24"/>
          <w:lang w:val="ro-RO"/>
        </w:rPr>
        <w:t xml:space="preserve">anspdcp@dataprotection.ro </w:t>
      </w:r>
      <w:r>
        <w:rPr>
          <w:color w:val="000000"/>
          <w:sz w:val="24"/>
          <w:szCs w:val="24"/>
          <w:lang w:val="ro-RO"/>
        </w:rPr>
        <w:t xml:space="preserve">web </w:t>
      </w:r>
      <w:r>
        <w:rPr>
          <w:color w:val="0000FF"/>
          <w:sz w:val="24"/>
          <w:szCs w:val="24"/>
          <w:lang w:val="ro-RO"/>
        </w:rPr>
        <w:t>www.dataprotection.ro/</w:t>
      </w:r>
      <w:r>
        <w:rPr>
          <w:color w:val="000000"/>
          <w:sz w:val="24"/>
          <w:szCs w:val="24"/>
          <w:lang w:val="ro-RO"/>
        </w:rPr>
        <w:t>.</w:t>
      </w:r>
    </w:p>
    <w:p>
      <w:pPr>
        <w:pStyle w:val="Normal"/>
        <w:spacing w:lineRule="auto" w:line="360"/>
        <w:jc w:val="both"/>
        <w:rPr>
          <w:color w:val="000000"/>
          <w:sz w:val="24"/>
          <w:szCs w:val="24"/>
          <w:lang w:val="ro-RO"/>
        </w:rPr>
      </w:pPr>
      <w:r>
        <w:rPr>
          <w:color w:val="000000"/>
          <w:sz w:val="24"/>
          <w:szCs w:val="24"/>
          <w:lang w:val="ro-RO"/>
        </w:rPr>
      </w:r>
    </w:p>
    <w:p>
      <w:pPr>
        <w:pStyle w:val="Normal"/>
        <w:spacing w:lineRule="auto" w:line="360"/>
        <w:jc w:val="both"/>
        <w:rPr>
          <w:color w:val="000000"/>
          <w:sz w:val="24"/>
          <w:szCs w:val="24"/>
          <w:lang w:val="ro-RO"/>
        </w:rPr>
      </w:pPr>
      <w:r>
        <w:rPr>
          <w:color w:val="000000"/>
          <w:sz w:val="24"/>
          <w:szCs w:val="24"/>
          <w:lang w:val="ro-RO"/>
        </w:rPr>
        <w:t>Numele și Prenumele _______________________</w:t>
      </w:r>
    </w:p>
    <w:p>
      <w:pPr>
        <w:pStyle w:val="Normal"/>
        <w:spacing w:lineRule="auto" w:line="360"/>
        <w:jc w:val="both"/>
        <w:rPr>
          <w:color w:val="000000"/>
          <w:sz w:val="24"/>
          <w:szCs w:val="24"/>
          <w:lang w:val="ro-RO"/>
        </w:rPr>
      </w:pPr>
      <w:r>
        <w:rPr>
          <w:color w:val="000000"/>
          <w:sz w:val="24"/>
          <w:szCs w:val="24"/>
          <w:lang w:val="ro-RO"/>
        </w:rPr>
        <w:t>Semnătura ____________________________</w:t>
      </w:r>
    </w:p>
    <w:p>
      <w:pPr>
        <w:pStyle w:val="Normal"/>
        <w:spacing w:lineRule="auto" w:line="360"/>
        <w:jc w:val="both"/>
        <w:rPr>
          <w:sz w:val="24"/>
          <w:szCs w:val="24"/>
          <w:lang w:val="ro-RO"/>
        </w:rPr>
      </w:pPr>
      <w:r>
        <w:rPr>
          <w:color w:val="231F20"/>
          <w:sz w:val="24"/>
          <w:szCs w:val="24"/>
          <w:lang w:val="ro-RO"/>
        </w:rPr>
        <w:t>Data ______________________________</w:t>
      </w:r>
    </w:p>
    <w:p>
      <w:pPr>
        <w:pStyle w:val="Normal"/>
        <w:spacing w:lineRule="auto" w:line="360" w:before="4" w:after="0"/>
        <w:rPr>
          <w:sz w:val="24"/>
          <w:szCs w:val="24"/>
          <w:lang w:val="ro-RO"/>
        </w:rPr>
      </w:pPr>
      <w:r>
        <w:rPr>
          <w:sz w:val="24"/>
          <w:szCs w:val="24"/>
          <w:lang w:val="ro-RO"/>
        </w:rPr>
      </w:r>
    </w:p>
    <w:p>
      <w:pPr>
        <w:sectPr>
          <w:headerReference w:type="default" r:id="rId4"/>
          <w:footerReference w:type="default" r:id="rId5"/>
          <w:type w:val="nextPage"/>
          <w:pgSz w:w="11920" w:h="16838"/>
          <w:pgMar w:left="1300" w:right="1300" w:gutter="0" w:header="708" w:top="1420" w:footer="0" w:bottom="280"/>
          <w:pgNumType w:fmt="decimal"/>
          <w:formProt w:val="false"/>
          <w:textDirection w:val="lrTb"/>
          <w:docGrid w:type="default" w:linePitch="100" w:charSpace="8192"/>
        </w:sectPr>
      </w:pPr>
    </w:p>
    <w:p>
      <w:pPr>
        <w:pStyle w:val="Normal"/>
        <w:spacing w:lineRule="auto" w:line="360" w:before="30" w:after="0"/>
        <w:ind w:left="1592" w:hanging="0"/>
        <w:rPr>
          <w:sz w:val="24"/>
          <w:szCs w:val="24"/>
          <w:lang w:val="ro-RO"/>
        </w:rPr>
      </w:pPr>
      <w:r>
        <w:rPr>
          <w:sz w:val="24"/>
          <w:szCs w:val="24"/>
          <w:lang w:val="ro-RO"/>
        </w:rPr>
      </w:r>
    </w:p>
    <w:p>
      <w:pPr>
        <w:pStyle w:val="Normal"/>
        <w:spacing w:lineRule="auto" w:line="360" w:before="30" w:after="0"/>
        <w:ind w:left="1592" w:hanging="0"/>
        <w:rPr>
          <w:sz w:val="24"/>
          <w:szCs w:val="24"/>
          <w:lang w:val="ro-RO"/>
        </w:rPr>
      </w:pPr>
      <w:r>
        <w:rPr>
          <w:sz w:val="24"/>
          <w:szCs w:val="24"/>
          <w:lang w:val="ro-RO"/>
        </w:rPr>
      </w:r>
    </w:p>
    <w:p>
      <w:pPr>
        <w:pStyle w:val="Normal"/>
        <w:spacing w:lineRule="auto" w:line="360" w:before="30" w:after="0"/>
        <w:ind w:left="1592" w:hanging="0"/>
        <w:rPr>
          <w:sz w:val="24"/>
          <w:szCs w:val="24"/>
          <w:lang w:val="ro-RO"/>
        </w:rPr>
      </w:pPr>
      <w:r>
        <w:rPr>
          <w:sz w:val="24"/>
          <w:szCs w:val="24"/>
          <w:lang w:val="ro-RO"/>
        </w:rPr>
      </w:r>
    </w:p>
    <w:p>
      <w:pPr>
        <w:pStyle w:val="Normal"/>
        <w:spacing w:lineRule="auto" w:line="360" w:before="30" w:after="0"/>
        <w:ind w:left="1592" w:hanging="0"/>
        <w:rPr>
          <w:sz w:val="24"/>
          <w:szCs w:val="24"/>
          <w:lang w:val="ro-RO"/>
        </w:rPr>
      </w:pPr>
      <w:r>
        <w:rPr>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tabs>
          <w:tab w:val="clear" w:pos="720"/>
          <w:tab w:val="left" w:pos="850" w:leader="none"/>
        </w:tabs>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color w:val="1C2626"/>
          <w:sz w:val="24"/>
          <w:szCs w:val="24"/>
          <w:lang w:val="ro-RO"/>
        </w:rPr>
      </w:r>
    </w:p>
    <w:p>
      <w:pPr>
        <w:pStyle w:val="Normal"/>
        <w:rPr>
          <w:color w:val="1C2626"/>
          <w:sz w:val="24"/>
          <w:szCs w:val="24"/>
          <w:lang w:val="ro-RO"/>
        </w:rPr>
      </w:pPr>
      <w:r>
        <w:rPr/>
      </w:r>
    </w:p>
    <w:sectPr>
      <w:type w:val="continuous"/>
      <w:pgSz w:w="11920" w:h="16838"/>
      <w:pgMar w:left="1300" w:right="1300" w:gutter="0" w:header="708" w:top="1420" w:footer="0" w:bottom="280"/>
      <w:cols w:num="2" w:equalWidth="false" w:sep="false">
        <w:col w:w="7609" w:space="896"/>
        <w:col w:w="814"/>
      </w:cols>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MS">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24"/>
        <w:szCs w:val="24"/>
      </w:rPr>
    </w:pPr>
    <w:r>
      <w:rPr>
        <w:sz w:val="24"/>
        <w:szCs w:val="24"/>
      </w:rPr>
      <w:t>Planul Național de Redresare și Reziliență, Pilonul III, Componenta C9, Investiția I3, Apel – Digitalizarea IMM-urilor – Grant de până la 100.000 Euro pe întreprindere care să sprijine IMM-urile în adoptarea tehnologiilor digitale.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200"/>
      <w:rPr/>
    </w:pPr>
    <w:r>
      <w:rPr/>
      <w:drawing>
        <wp:anchor behindDoc="1" distT="0" distB="0" distL="0" distR="0" simplePos="0" locked="0" layoutInCell="0" allowOverlap="1" relativeHeight="29">
          <wp:simplePos x="0" y="0"/>
          <wp:positionH relativeFrom="page">
            <wp:posOffset>899795</wp:posOffset>
          </wp:positionH>
          <wp:positionV relativeFrom="page">
            <wp:posOffset>449580</wp:posOffset>
          </wp:positionV>
          <wp:extent cx="5760720" cy="565150"/>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1"/>
                  <a:stretch>
                    <a:fillRect/>
                  </a:stretch>
                </pic:blipFill>
                <pic:spPr bwMode="auto">
                  <a:xfrm>
                    <a:off x="0" y="0"/>
                    <a:ext cx="5760720" cy="565150"/>
                  </a:xfrm>
                  <a:prstGeom prst="rect">
                    <a:avLst/>
                  </a:prstGeom>
                </pic:spPr>
              </pic:pic>
            </a:graphicData>
          </a:graphic>
        </wp:anchor>
      </w:drawing>
    </w:r>
  </w:p>
  <w:p>
    <w:pPr>
      <w:pStyle w:val="Normal"/>
      <w:rPr/>
    </w:pPr>
    <w:r>
      <w:rPr/>
    </w:r>
  </w:p>
  <w:p>
    <w:pPr>
      <w:pStyle w:val="Normal"/>
      <w:spacing w:lineRule="exact" w:line="200"/>
      <w:rPr/>
    </w:pPr>
    <w:r>
      <w:rPr/>
      <w:drawing>
        <wp:anchor behindDoc="1" distT="0" distB="0" distL="0" distR="0" simplePos="0" locked="0" layoutInCell="0" allowOverlap="1" relativeHeight="15">
          <wp:simplePos x="0" y="0"/>
          <wp:positionH relativeFrom="page">
            <wp:posOffset>899795</wp:posOffset>
          </wp:positionH>
          <wp:positionV relativeFrom="page">
            <wp:posOffset>449580</wp:posOffset>
          </wp:positionV>
          <wp:extent cx="5760720" cy="565150"/>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5760720" cy="5651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490"/>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eastAsia="" w:cs="" w:asciiTheme="majorHAnsi" w:cstheme="majorBidi" w:eastAsiaTheme="majorEastAsia" w:hAnsiTheme="majorHAnsi"/>
      <w:b/>
      <w:bCs/>
      <w:kern w:val="2"/>
      <w:sz w:val="32"/>
      <w:szCs w:val="32"/>
    </w:rPr>
  </w:style>
  <w:style w:type="paragraph" w:styleId="Heading2">
    <w:name w:val="Heading 2"/>
    <w:basedOn w:val="Normal"/>
    <w:next w:val="Normal"/>
    <w:link w:val="Heading2Char"/>
    <w:uiPriority w:val="9"/>
    <w:semiHidden/>
    <w:unhideWhenUsed/>
    <w:qFormat/>
    <w:rsid w:val="001b3490"/>
    <w:pPr>
      <w:keepNext w:val="true"/>
      <w:tabs>
        <w:tab w:val="clear" w:pos="720"/>
        <w:tab w:val="left" w:pos="1440" w:leader="none"/>
      </w:tabs>
      <w:spacing w:before="240" w:after="60"/>
      <w:ind w:left="1440" w:hanging="720"/>
      <w:outlineLvl w:val="1"/>
    </w:pPr>
    <w:rPr>
      <w:rFonts w:ascii="Cambria" w:hAnsi="Cambria" w:eastAsia="" w:cs="" w:asciiTheme="majorHAnsi" w:cstheme="majorBid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3490"/>
    <w:pPr>
      <w:keepNext w:val="true"/>
      <w:tabs>
        <w:tab w:val="clear" w:pos="720"/>
        <w:tab w:val="left" w:pos="2160" w:leader="none"/>
      </w:tabs>
      <w:spacing w:before="240" w:after="60"/>
      <w:ind w:left="2160" w:hanging="720"/>
      <w:outlineLvl w:val="2"/>
    </w:pPr>
    <w:rPr>
      <w:rFonts w:ascii="Cambria" w:hAnsi="Cambria" w:eastAsia="" w:cs="" w:asciiTheme="majorHAnsi" w:cstheme="majorBid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3490"/>
    <w:pPr>
      <w:keepNext w:val="true"/>
      <w:tabs>
        <w:tab w:val="clear" w:pos="720"/>
        <w:tab w:val="left" w:pos="2880" w:leader="none"/>
      </w:tabs>
      <w:spacing w:before="240" w:after="60"/>
      <w:ind w:left="2880" w:hanging="720"/>
      <w:outlineLvl w:val="3"/>
    </w:pPr>
    <w:rPr>
      <w:rFonts w:ascii="Calibri" w:hAnsi="Calibri" w:eastAsia="" w:cs="" w:asciiTheme="minorHAnsi" w:cstheme="minorBid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1b3490"/>
    <w:pPr>
      <w:tabs>
        <w:tab w:val="clear" w:pos="720"/>
        <w:tab w:val="left" w:pos="3600" w:leader="none"/>
      </w:tabs>
      <w:spacing w:before="240" w:after="60"/>
      <w:ind w:left="3600" w:hanging="720"/>
      <w:outlineLvl w:val="4"/>
    </w:pPr>
    <w:rPr>
      <w:rFonts w:ascii="Calibri" w:hAnsi="Calibri" w:eastAsia="" w:cs="" w:asciiTheme="minorHAnsi" w:cstheme="minorBidi" w:eastAsiaTheme="minorEastAsia" w:hAnsiTheme="minorHAnsi"/>
      <w:b/>
      <w:bCs/>
      <w:i/>
      <w:iCs/>
      <w:sz w:val="26"/>
      <w:szCs w:val="26"/>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clear" w:pos="720"/>
        <w:tab w:val="left" w:pos="5040" w:leader="none"/>
      </w:tabs>
      <w:spacing w:before="240" w:after="60"/>
      <w:ind w:left="5040" w:hanging="720"/>
      <w:outlineLvl w:val="6"/>
    </w:pPr>
    <w:rPr>
      <w:rFonts w:ascii="Calibri" w:hAnsi="Calibri" w:eastAsia="" w:cs="" w:asciiTheme="minorHAnsi" w:cstheme="minorBidi" w:eastAsiaTheme="minorEastAsia" w:hAnsiTheme="minorHAnsi"/>
      <w:sz w:val="24"/>
      <w:szCs w:val="24"/>
    </w:rPr>
  </w:style>
  <w:style w:type="paragraph" w:styleId="Heading8">
    <w:name w:val="Heading 8"/>
    <w:basedOn w:val="Normal"/>
    <w:next w:val="Normal"/>
    <w:link w:val="Heading8Char"/>
    <w:uiPriority w:val="9"/>
    <w:semiHidden/>
    <w:unhideWhenUsed/>
    <w:qFormat/>
    <w:rsid w:val="001b3490"/>
    <w:pPr>
      <w:tabs>
        <w:tab w:val="clear" w:pos="720"/>
        <w:tab w:val="left" w:pos="5760" w:leader="none"/>
      </w:tabs>
      <w:spacing w:before="240" w:after="60"/>
      <w:ind w:left="5760" w:hanging="720"/>
      <w:outlineLvl w:val="7"/>
    </w:pPr>
    <w:rPr>
      <w:rFonts w:ascii="Calibri" w:hAnsi="Calibri" w:eastAsia="" w:cs="" w:asciiTheme="minorHAnsi" w:cstheme="minorBid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1b3490"/>
    <w:pPr>
      <w:tabs>
        <w:tab w:val="clear" w:pos="720"/>
        <w:tab w:val="left" w:pos="6480" w:leader="none"/>
      </w:tabs>
      <w:spacing w:before="240" w:after="60"/>
      <w:ind w:left="6480" w:hanging="72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b3490"/>
    <w:rPr>
      <w:rFonts w:ascii="Cambria" w:hAnsi="Cambria" w:eastAsia="" w:cs="" w:asciiTheme="majorHAnsi" w:cstheme="majorBidi" w:eastAsiaTheme="majorEastAsia" w:hAnsiTheme="majorHAnsi"/>
      <w:b/>
      <w:bCs/>
      <w:kern w:val="2"/>
      <w:sz w:val="32"/>
      <w:szCs w:val="32"/>
    </w:rPr>
  </w:style>
  <w:style w:type="character" w:styleId="Heading2Char" w:customStyle="1">
    <w:name w:val="Heading 2 Char"/>
    <w:basedOn w:val="DefaultParagraphFont"/>
    <w:link w:val="Heading2"/>
    <w:uiPriority w:val="9"/>
    <w:semiHidden/>
    <w:qFormat/>
    <w:rsid w:val="001b3490"/>
    <w:rPr>
      <w:rFonts w:ascii="Cambria" w:hAnsi="Cambria" w:eastAsia="" w:cs="" w:asciiTheme="majorHAnsi" w:cstheme="majorBidi" w:eastAsiaTheme="majorEastAsia" w:hAnsiTheme="majorHAnsi"/>
      <w:b/>
      <w:bCs/>
      <w:i/>
      <w:iCs/>
      <w:sz w:val="28"/>
      <w:szCs w:val="28"/>
    </w:rPr>
  </w:style>
  <w:style w:type="character" w:styleId="Heading3Char" w:customStyle="1">
    <w:name w:val="Heading 3 Char"/>
    <w:basedOn w:val="DefaultParagraphFont"/>
    <w:link w:val="Heading3"/>
    <w:uiPriority w:val="9"/>
    <w:semiHidden/>
    <w:qFormat/>
    <w:rsid w:val="001b3490"/>
    <w:rPr>
      <w:rFonts w:ascii="Cambria" w:hAnsi="Cambria" w:eastAsia="" w:cs="" w:asciiTheme="majorHAnsi" w:cstheme="majorBidi" w:eastAsiaTheme="majorEastAsia" w:hAnsiTheme="majorHAnsi"/>
      <w:b/>
      <w:bCs/>
      <w:sz w:val="26"/>
      <w:szCs w:val="26"/>
    </w:rPr>
  </w:style>
  <w:style w:type="character" w:styleId="Heading4Char" w:customStyle="1">
    <w:name w:val="Heading 4 Char"/>
    <w:basedOn w:val="DefaultParagraphFont"/>
    <w:link w:val="Heading4"/>
    <w:uiPriority w:val="9"/>
    <w:semiHidden/>
    <w:qFormat/>
    <w:rsid w:val="001b3490"/>
    <w:rPr>
      <w:rFonts w:ascii="Calibri" w:hAnsi="Calibri" w:eastAsia="" w:cs="" w:asciiTheme="minorHAnsi" w:cstheme="minorBidi" w:eastAsiaTheme="minorEastAsia" w:hAnsiTheme="minorHAnsi"/>
      <w:b/>
      <w:bCs/>
      <w:sz w:val="28"/>
      <w:szCs w:val="28"/>
    </w:rPr>
  </w:style>
  <w:style w:type="character" w:styleId="Heading5Char" w:customStyle="1">
    <w:name w:val="Heading 5 Char"/>
    <w:basedOn w:val="DefaultParagraphFont"/>
    <w:link w:val="Heading5"/>
    <w:uiPriority w:val="9"/>
    <w:semiHidden/>
    <w:qFormat/>
    <w:rsid w:val="001b3490"/>
    <w:rPr>
      <w:rFonts w:ascii="Calibri" w:hAnsi="Calibri" w:eastAsia="" w:cs="" w:asciiTheme="minorHAnsi" w:cstheme="minorBidi" w:eastAsiaTheme="minorEastAsia" w:hAnsiTheme="minorHAnsi"/>
      <w:b/>
      <w:bCs/>
      <w:i/>
      <w:iCs/>
      <w:sz w:val="26"/>
      <w:szCs w:val="26"/>
    </w:rPr>
  </w:style>
  <w:style w:type="character" w:styleId="Heading6Char" w:customStyle="1">
    <w:name w:val="Heading 6 Char"/>
    <w:basedOn w:val="DefaultParagraphFont"/>
    <w:link w:val="Heading6"/>
    <w:qFormat/>
    <w:rsid w:val="001b3490"/>
    <w:rPr>
      <w:b/>
      <w:bCs/>
      <w:sz w:val="22"/>
      <w:szCs w:val="22"/>
    </w:rPr>
  </w:style>
  <w:style w:type="character" w:styleId="Heading7Char" w:customStyle="1">
    <w:name w:val="Heading 7 Char"/>
    <w:basedOn w:val="DefaultParagraphFont"/>
    <w:link w:val="Heading7"/>
    <w:uiPriority w:val="9"/>
    <w:semiHidden/>
    <w:qFormat/>
    <w:rsid w:val="001b3490"/>
    <w:rPr>
      <w:rFonts w:ascii="Calibri" w:hAnsi="Calibri" w:eastAsia="" w:c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qFormat/>
    <w:rsid w:val="001b3490"/>
    <w:rPr>
      <w:rFonts w:ascii="Calibri" w:hAnsi="Calibri" w:eastAsia="" w:cs="" w:asciiTheme="minorHAnsi" w:cstheme="minorBidi" w:eastAsiaTheme="minorEastAsia" w:hAnsiTheme="minorHAnsi"/>
      <w:i/>
      <w:iCs/>
      <w:sz w:val="24"/>
      <w:szCs w:val="24"/>
    </w:rPr>
  </w:style>
  <w:style w:type="character" w:styleId="Heading9Char" w:customStyle="1">
    <w:name w:val="Heading 9 Char"/>
    <w:basedOn w:val="DefaultParagraphFont"/>
    <w:link w:val="Heading9"/>
    <w:uiPriority w:val="9"/>
    <w:semiHidden/>
    <w:qFormat/>
    <w:rsid w:val="001b3490"/>
    <w:rPr>
      <w:rFonts w:ascii="Cambria" w:hAnsi="Cambria" w:eastAsia="" w:cs="" w:asciiTheme="majorHAnsi" w:cstheme="majorBidi" w:eastAsiaTheme="majorEastAsia" w:hAnsiTheme="majorHAnsi"/>
      <w:sz w:val="22"/>
      <w:szCs w:val="22"/>
    </w:rPr>
  </w:style>
  <w:style w:type="character" w:styleId="InternetLink">
    <w:name w:val="Hyperlink"/>
    <w:basedOn w:val="DefaultParagraphFont"/>
    <w:uiPriority w:val="99"/>
    <w:unhideWhenUsed/>
    <w:rsid w:val="0034709d"/>
    <w:rPr>
      <w:color w:val="0000FF" w:themeColor="hyperlink"/>
      <w:u w:val="single"/>
    </w:rPr>
  </w:style>
  <w:style w:type="character" w:styleId="HeaderChar" w:customStyle="1">
    <w:name w:val="Header Char"/>
    <w:basedOn w:val="DefaultParagraphFont"/>
    <w:link w:val="Header"/>
    <w:uiPriority w:val="99"/>
    <w:semiHidden/>
    <w:qFormat/>
    <w:rsid w:val="00374a95"/>
    <w:rPr/>
  </w:style>
  <w:style w:type="character" w:styleId="FooterChar" w:customStyle="1">
    <w:name w:val="Footer Char"/>
    <w:basedOn w:val="DefaultParagraphFont"/>
    <w:link w:val="Footer"/>
    <w:uiPriority w:val="99"/>
    <w:semiHidden/>
    <w:qFormat/>
    <w:rsid w:val="00374a95"/>
    <w:rPr/>
  </w:style>
  <w:style w:type="character" w:styleId="BalloonTextChar" w:customStyle="1">
    <w:name w:val="Balloon Text Char"/>
    <w:basedOn w:val="DefaultParagraphFont"/>
    <w:link w:val="BalloonText"/>
    <w:uiPriority w:val="99"/>
    <w:semiHidden/>
    <w:qFormat/>
    <w:rsid w:val="00f90892"/>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a102d"/>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74a95"/>
    <w:pPr>
      <w:tabs>
        <w:tab w:val="clear" w:pos="720"/>
        <w:tab w:val="center" w:pos="4680" w:leader="none"/>
        <w:tab w:val="right" w:pos="9360" w:leader="none"/>
      </w:tabs>
    </w:pPr>
    <w:rPr/>
  </w:style>
  <w:style w:type="paragraph" w:styleId="Footer">
    <w:name w:val="Footer"/>
    <w:basedOn w:val="Normal"/>
    <w:link w:val="FooterChar"/>
    <w:uiPriority w:val="99"/>
    <w:semiHidden/>
    <w:unhideWhenUsed/>
    <w:rsid w:val="00374a95"/>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f90892"/>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balogzsolt.com" TargetMode="External"/><Relationship Id="rId3" Type="http://schemas.openxmlformats.org/officeDocument/2006/relationships/hyperlink" Target="mailto:contact@balogzsolt.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LibreOffice/7.4.3.2$Windows_x86 LibreOffice_project/1048a8393ae2eeec98dff31b5c133c5f1d08b890</Application>
  <AppVersion>15.0000</AppVersion>
  <Pages>14</Pages>
  <Words>3655</Words>
  <Characters>22816</Characters>
  <CharactersWithSpaces>26235</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2025-02-01T10:25:00Z</dcterms:created>
  <dc:creator>User</dc:creator>
  <dc:description/>
  <dc:language>en-US</dc:language>
  <cp:lastModifiedBy>Tamas Benko</cp:lastModifiedBy>
  <cp:lastPrinted>2025-01-28T13:41:00Z</cp:lastPrinted>
  <dcterms:modified xsi:type="dcterms:W3CDTF">2025-02-19T16:12:00Z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